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77" w:rsidRPr="00DA1C4C" w:rsidRDefault="00DA1C4C" w:rsidP="00A60348">
      <w:pPr>
        <w:widowControl w:val="0"/>
        <w:jc w:val="both"/>
        <w:rPr>
          <w:rFonts w:asciiTheme="minorHAnsi" w:hAnsiTheme="minorHAnsi"/>
          <w:sz w:val="22"/>
          <w:lang w:val="uk-UA"/>
        </w:rPr>
      </w:pPr>
      <w:r w:rsidRPr="00DA1C4C">
        <w:rPr>
          <w:rFonts w:asciiTheme="minorHAnsi" w:hAnsiTheme="minorHAnsi"/>
          <w:noProof/>
          <w:sz w:val="22"/>
          <w:lang w:eastAsia="ru-RU"/>
        </w:rPr>
        <w:drawing>
          <wp:inline distT="0" distB="0" distL="0" distR="0">
            <wp:extent cx="6832600" cy="1455420"/>
            <wp:effectExtent l="0" t="0" r="6350" b="0"/>
            <wp:docPr id="1" name="Рисунок 1" descr="E:\САЙТ ФИЗМАТ ОБНОВКА (АВГУСТ 2012)\FMO-journal\pic\in-inform-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 ФИЗМАТ ОБНОВКА (АВГУСТ 2012)\FMO-journal\pic\in-inform-li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2600" cy="1455420"/>
                    </a:xfrm>
                    <a:prstGeom prst="rect">
                      <a:avLst/>
                    </a:prstGeom>
                    <a:noFill/>
                    <a:ln>
                      <a:noFill/>
                    </a:ln>
                  </pic:spPr>
                </pic:pic>
              </a:graphicData>
            </a:graphic>
          </wp:inline>
        </w:drawing>
      </w:r>
    </w:p>
    <w:p w:rsidR="00DA1C4C" w:rsidRPr="00DA1C4C" w:rsidRDefault="00DA1C4C" w:rsidP="00A60348">
      <w:pPr>
        <w:widowControl w:val="0"/>
        <w:jc w:val="both"/>
        <w:rPr>
          <w:rFonts w:asciiTheme="minorHAnsi" w:hAnsiTheme="minorHAnsi"/>
          <w:sz w:val="22"/>
          <w:lang w:val="uk-UA"/>
        </w:rPr>
      </w:pPr>
    </w:p>
    <w:p w:rsidR="00DA1C4C" w:rsidRPr="00DA1C4C" w:rsidRDefault="00DA1C4C" w:rsidP="00A60348">
      <w:pPr>
        <w:widowControl w:val="0"/>
        <w:jc w:val="center"/>
        <w:rPr>
          <w:rFonts w:asciiTheme="minorHAnsi" w:hAnsiTheme="minorHAnsi"/>
          <w:b/>
          <w:sz w:val="22"/>
          <w:lang w:val="uk-UA"/>
        </w:rPr>
      </w:pPr>
      <w:r w:rsidRPr="00DA1C4C">
        <w:rPr>
          <w:rFonts w:asciiTheme="minorHAnsi" w:hAnsiTheme="minorHAnsi"/>
          <w:b/>
          <w:sz w:val="22"/>
          <w:lang w:val="uk-UA"/>
        </w:rPr>
        <w:t>Шановні колеги!</w:t>
      </w:r>
    </w:p>
    <w:p w:rsid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Науковий журнал «</w:t>
      </w:r>
      <w:r w:rsidRPr="00DA1C4C">
        <w:rPr>
          <w:rFonts w:asciiTheme="minorHAnsi" w:hAnsiTheme="minorHAnsi"/>
          <w:b/>
          <w:sz w:val="22"/>
          <w:lang w:val="uk-UA"/>
        </w:rPr>
        <w:t>Фізико-математична освіта</w:t>
      </w:r>
      <w:r w:rsidRPr="00DA1C4C">
        <w:rPr>
          <w:rFonts w:asciiTheme="minorHAnsi" w:hAnsiTheme="minorHAnsi"/>
          <w:sz w:val="22"/>
          <w:lang w:val="uk-UA"/>
        </w:rPr>
        <w:t>» виходить із періодичністю 3-4 рази на рік і публікує актуальні статті, у яких описані та (або) вирішені науково-методичні і практичні проблеми за наступними напрямками:</w:t>
      </w:r>
    </w:p>
    <w:p w:rsidR="00DA1C4C" w:rsidRPr="00DA1C4C" w:rsidRDefault="00DA1C4C" w:rsidP="00A60348">
      <w:pPr>
        <w:widowControl w:val="0"/>
        <w:ind w:firstLine="567"/>
        <w:jc w:val="both"/>
        <w:rPr>
          <w:rFonts w:asciiTheme="minorHAnsi" w:hAnsiTheme="minorHAnsi"/>
          <w:sz w:val="10"/>
          <w:lang w:val="uk-UA"/>
        </w:rPr>
      </w:pPr>
    </w:p>
    <w:p w:rsidR="00DA1C4C" w:rsidRPr="00DA1C4C" w:rsidRDefault="0005629C" w:rsidP="00A60348">
      <w:pPr>
        <w:widowControl w:val="0"/>
        <w:ind w:firstLine="1134"/>
        <w:jc w:val="both"/>
        <w:rPr>
          <w:rFonts w:asciiTheme="minorHAnsi" w:hAnsiTheme="minorHAnsi"/>
          <w:b/>
          <w:i/>
          <w:sz w:val="22"/>
          <w:lang w:val="uk-UA"/>
        </w:rPr>
      </w:pPr>
      <w:r>
        <w:rPr>
          <w:rFonts w:asciiTheme="minorHAnsi" w:hAnsiTheme="minorHAnsi"/>
          <w:b/>
          <w:i/>
          <w:sz w:val="22"/>
          <w:lang w:val="uk-UA"/>
        </w:rPr>
        <w:t>1</w:t>
      </w:r>
      <w:r w:rsidR="00DA1C4C" w:rsidRPr="00DA1C4C">
        <w:rPr>
          <w:rFonts w:asciiTheme="minorHAnsi" w:hAnsiTheme="minorHAnsi"/>
          <w:b/>
          <w:i/>
          <w:sz w:val="22"/>
          <w:lang w:val="uk-UA"/>
        </w:rPr>
        <w:t>. Актуальні проблеми математики та методики навчання математики</w:t>
      </w:r>
    </w:p>
    <w:p w:rsidR="00DA1C4C" w:rsidRPr="00DA1C4C" w:rsidRDefault="0005629C" w:rsidP="00A60348">
      <w:pPr>
        <w:widowControl w:val="0"/>
        <w:ind w:firstLine="1134"/>
        <w:jc w:val="both"/>
        <w:rPr>
          <w:rFonts w:asciiTheme="minorHAnsi" w:hAnsiTheme="minorHAnsi"/>
          <w:b/>
          <w:i/>
          <w:sz w:val="22"/>
          <w:lang w:val="uk-UA"/>
        </w:rPr>
      </w:pPr>
      <w:r>
        <w:rPr>
          <w:rFonts w:asciiTheme="minorHAnsi" w:hAnsiTheme="minorHAnsi"/>
          <w:b/>
          <w:i/>
          <w:sz w:val="22"/>
          <w:lang w:val="uk-UA"/>
        </w:rPr>
        <w:t>2</w:t>
      </w:r>
      <w:r w:rsidR="00DA1C4C" w:rsidRPr="00DA1C4C">
        <w:rPr>
          <w:rFonts w:asciiTheme="minorHAnsi" w:hAnsiTheme="minorHAnsi"/>
          <w:b/>
          <w:i/>
          <w:sz w:val="22"/>
          <w:lang w:val="uk-UA"/>
        </w:rPr>
        <w:t>. Актуальні проблеми фізики та методики навчання фізики</w:t>
      </w:r>
    </w:p>
    <w:p w:rsidR="00DA1C4C" w:rsidRPr="00DA1C4C" w:rsidRDefault="0005629C" w:rsidP="00A60348">
      <w:pPr>
        <w:widowControl w:val="0"/>
        <w:ind w:firstLine="1134"/>
        <w:jc w:val="both"/>
        <w:rPr>
          <w:rFonts w:asciiTheme="minorHAnsi" w:hAnsiTheme="minorHAnsi"/>
          <w:b/>
          <w:i/>
          <w:sz w:val="22"/>
          <w:lang w:val="uk-UA"/>
        </w:rPr>
      </w:pPr>
      <w:r>
        <w:rPr>
          <w:rFonts w:asciiTheme="minorHAnsi" w:hAnsiTheme="minorHAnsi"/>
          <w:b/>
          <w:i/>
          <w:sz w:val="22"/>
          <w:lang w:val="uk-UA"/>
        </w:rPr>
        <w:t>3</w:t>
      </w:r>
      <w:r w:rsidR="00DA1C4C" w:rsidRPr="00DA1C4C">
        <w:rPr>
          <w:rFonts w:asciiTheme="minorHAnsi" w:hAnsiTheme="minorHAnsi"/>
          <w:b/>
          <w:i/>
          <w:sz w:val="22"/>
          <w:lang w:val="uk-UA"/>
        </w:rPr>
        <w:t xml:space="preserve">. </w:t>
      </w:r>
      <w:r w:rsidR="007626F6">
        <w:rPr>
          <w:rFonts w:asciiTheme="minorHAnsi" w:hAnsiTheme="minorHAnsi"/>
          <w:b/>
          <w:i/>
          <w:sz w:val="22"/>
          <w:lang w:val="uk-UA"/>
        </w:rPr>
        <w:t>К</w:t>
      </w:r>
      <w:r w:rsidR="007626F6" w:rsidRPr="007626F6">
        <w:rPr>
          <w:rFonts w:asciiTheme="minorHAnsi" w:hAnsiTheme="minorHAnsi"/>
          <w:b/>
          <w:i/>
          <w:sz w:val="22"/>
          <w:lang w:val="uk-UA"/>
        </w:rPr>
        <w:t>омп'ютерні науки та методика їх навчання</w:t>
      </w:r>
    </w:p>
    <w:p w:rsidR="0005629C" w:rsidRPr="00DA1C4C" w:rsidRDefault="0005629C" w:rsidP="0005629C">
      <w:pPr>
        <w:widowControl w:val="0"/>
        <w:ind w:firstLine="1134"/>
        <w:jc w:val="both"/>
        <w:rPr>
          <w:rFonts w:asciiTheme="minorHAnsi" w:hAnsiTheme="minorHAnsi"/>
          <w:b/>
          <w:i/>
          <w:sz w:val="22"/>
          <w:lang w:val="uk-UA"/>
        </w:rPr>
      </w:pPr>
      <w:r>
        <w:rPr>
          <w:rFonts w:asciiTheme="minorHAnsi" w:hAnsiTheme="minorHAnsi"/>
          <w:b/>
          <w:i/>
          <w:sz w:val="22"/>
          <w:lang w:val="uk-UA"/>
        </w:rPr>
        <w:t>4</w:t>
      </w:r>
      <w:r w:rsidRPr="00DA1C4C">
        <w:rPr>
          <w:rFonts w:asciiTheme="minorHAnsi" w:hAnsiTheme="minorHAnsi"/>
          <w:b/>
          <w:i/>
          <w:sz w:val="22"/>
          <w:lang w:val="uk-UA"/>
        </w:rPr>
        <w:t>. Теорія і методика професійної освіти</w:t>
      </w:r>
    </w:p>
    <w:p w:rsidR="00DA1C4C" w:rsidRPr="00DA1C4C" w:rsidRDefault="007626F6" w:rsidP="00A60348">
      <w:pPr>
        <w:widowControl w:val="0"/>
        <w:ind w:firstLine="1134"/>
        <w:jc w:val="both"/>
        <w:rPr>
          <w:rFonts w:asciiTheme="minorHAnsi" w:hAnsiTheme="minorHAnsi"/>
          <w:b/>
          <w:i/>
          <w:sz w:val="22"/>
          <w:lang w:val="uk-UA"/>
        </w:rPr>
      </w:pPr>
      <w:r>
        <w:rPr>
          <w:rFonts w:asciiTheme="minorHAnsi" w:hAnsiTheme="minorHAnsi"/>
          <w:b/>
          <w:i/>
          <w:sz w:val="22"/>
          <w:lang w:val="uk-UA"/>
        </w:rPr>
        <w:t>5</w:t>
      </w:r>
      <w:r w:rsidR="00DA1C4C" w:rsidRPr="00DA1C4C">
        <w:rPr>
          <w:rFonts w:asciiTheme="minorHAnsi" w:hAnsiTheme="minorHAnsi"/>
          <w:b/>
          <w:i/>
          <w:sz w:val="22"/>
          <w:lang w:val="uk-UA"/>
        </w:rPr>
        <w:t>. Економічна освіта в інформаційному суспільстві</w:t>
      </w:r>
    </w:p>
    <w:p w:rsidR="00DA1C4C" w:rsidRPr="00DA1C4C" w:rsidRDefault="007626F6" w:rsidP="00A60348">
      <w:pPr>
        <w:widowControl w:val="0"/>
        <w:ind w:firstLine="1134"/>
        <w:jc w:val="both"/>
        <w:rPr>
          <w:rFonts w:asciiTheme="minorHAnsi" w:hAnsiTheme="minorHAnsi"/>
          <w:b/>
          <w:i/>
          <w:sz w:val="22"/>
          <w:lang w:val="uk-UA"/>
        </w:rPr>
      </w:pPr>
      <w:r>
        <w:rPr>
          <w:rFonts w:asciiTheme="minorHAnsi" w:hAnsiTheme="minorHAnsi"/>
          <w:b/>
          <w:i/>
          <w:sz w:val="22"/>
          <w:lang w:val="uk-UA"/>
        </w:rPr>
        <w:t>6</w:t>
      </w:r>
      <w:r w:rsidR="00DA1C4C" w:rsidRPr="00DA1C4C">
        <w:rPr>
          <w:rFonts w:asciiTheme="minorHAnsi" w:hAnsiTheme="minorHAnsi"/>
          <w:b/>
          <w:i/>
          <w:sz w:val="22"/>
          <w:lang w:val="uk-UA"/>
        </w:rPr>
        <w:t>. Інформаційні технології в освіті</w:t>
      </w:r>
    </w:p>
    <w:p w:rsidR="00DA1C4C" w:rsidRPr="00BF7F2A" w:rsidRDefault="00DA1C4C" w:rsidP="00A60348">
      <w:pPr>
        <w:widowControl w:val="0"/>
        <w:ind w:firstLine="567"/>
        <w:jc w:val="both"/>
        <w:rPr>
          <w:rFonts w:asciiTheme="minorHAnsi" w:hAnsiTheme="minorHAnsi"/>
          <w:sz w:val="12"/>
          <w:lang w:val="uk-UA"/>
        </w:rPr>
      </w:pP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У статтях подається матеріал, який не публікувався раніше, за наступною структурою: </w:t>
      </w:r>
      <w:r w:rsidRPr="00DA1C4C">
        <w:rPr>
          <w:rFonts w:asciiTheme="minorHAnsi" w:hAnsiTheme="minorHAnsi"/>
          <w:b/>
          <w:sz w:val="22"/>
          <w:lang w:val="uk-UA"/>
        </w:rPr>
        <w:t>постановка проблеми</w:t>
      </w:r>
      <w:r w:rsidRPr="00DA1C4C">
        <w:rPr>
          <w:rFonts w:asciiTheme="minorHAnsi" w:hAnsiTheme="minorHAnsi"/>
          <w:sz w:val="22"/>
          <w:lang w:val="uk-UA"/>
        </w:rPr>
        <w:t xml:space="preserve">, </w:t>
      </w:r>
      <w:r w:rsidRPr="00DA1C4C">
        <w:rPr>
          <w:rFonts w:asciiTheme="minorHAnsi" w:hAnsiTheme="minorHAnsi"/>
          <w:b/>
          <w:sz w:val="22"/>
          <w:lang w:val="uk-UA"/>
        </w:rPr>
        <w:t>аналіз актуальних досліджень</w:t>
      </w:r>
      <w:r w:rsidRPr="00DA1C4C">
        <w:rPr>
          <w:rFonts w:asciiTheme="minorHAnsi" w:hAnsiTheme="minorHAnsi"/>
          <w:sz w:val="22"/>
          <w:lang w:val="uk-UA"/>
        </w:rPr>
        <w:t xml:space="preserve">, </w:t>
      </w:r>
      <w:r w:rsidRPr="00DA1C4C">
        <w:rPr>
          <w:rFonts w:asciiTheme="minorHAnsi" w:hAnsiTheme="minorHAnsi"/>
          <w:b/>
          <w:sz w:val="22"/>
          <w:lang w:val="uk-UA"/>
        </w:rPr>
        <w:t>мета статті</w:t>
      </w:r>
      <w:r w:rsidRPr="00DA1C4C">
        <w:rPr>
          <w:rFonts w:asciiTheme="minorHAnsi" w:hAnsiTheme="minorHAnsi"/>
          <w:sz w:val="22"/>
          <w:lang w:val="uk-UA"/>
        </w:rPr>
        <w:t xml:space="preserve">, </w:t>
      </w:r>
      <w:r w:rsidRPr="00DA1C4C">
        <w:rPr>
          <w:rFonts w:asciiTheme="minorHAnsi" w:hAnsiTheme="minorHAnsi"/>
          <w:b/>
          <w:sz w:val="22"/>
          <w:lang w:val="uk-UA"/>
        </w:rPr>
        <w:t>виклад основного матеріалу</w:t>
      </w:r>
      <w:r w:rsidRPr="00DA1C4C">
        <w:rPr>
          <w:rFonts w:asciiTheme="minorHAnsi" w:hAnsiTheme="minorHAnsi"/>
          <w:sz w:val="22"/>
          <w:lang w:val="uk-UA"/>
        </w:rPr>
        <w:t xml:space="preserve">, </w:t>
      </w:r>
      <w:r w:rsidRPr="00DA1C4C">
        <w:rPr>
          <w:rFonts w:asciiTheme="minorHAnsi" w:hAnsiTheme="minorHAnsi"/>
          <w:b/>
          <w:sz w:val="22"/>
          <w:lang w:val="uk-UA"/>
        </w:rPr>
        <w:t>висновки</w:t>
      </w:r>
      <w:r w:rsidRPr="00DA1C4C">
        <w:rPr>
          <w:rFonts w:asciiTheme="minorHAnsi" w:hAnsiTheme="minorHAnsi"/>
          <w:sz w:val="22"/>
          <w:lang w:val="uk-UA"/>
        </w:rPr>
        <w:t xml:space="preserve">, </w:t>
      </w:r>
      <w:r w:rsidRPr="00DA1C4C">
        <w:rPr>
          <w:rFonts w:asciiTheme="minorHAnsi" w:hAnsiTheme="minorHAnsi"/>
          <w:b/>
          <w:sz w:val="22"/>
          <w:lang w:val="uk-UA"/>
        </w:rPr>
        <w:t>список використаних джерел</w:t>
      </w:r>
      <w:r w:rsidRPr="00DA1C4C">
        <w:rPr>
          <w:rFonts w:asciiTheme="minorHAnsi" w:hAnsiTheme="minorHAnsi"/>
          <w:sz w:val="22"/>
          <w:lang w:val="uk-UA"/>
        </w:rPr>
        <w:t>.</w:t>
      </w:r>
    </w:p>
    <w:p w:rsidR="00DA1C4C" w:rsidRPr="00BF7F2A" w:rsidRDefault="00DA1C4C" w:rsidP="00A60348">
      <w:pPr>
        <w:widowControl w:val="0"/>
        <w:ind w:firstLine="567"/>
        <w:jc w:val="both"/>
        <w:rPr>
          <w:rFonts w:asciiTheme="minorHAnsi" w:hAnsiTheme="minorHAnsi"/>
          <w:sz w:val="16"/>
          <w:lang w:val="uk-UA"/>
        </w:rPr>
      </w:pPr>
    </w:p>
    <w:p w:rsidR="00DA1C4C" w:rsidRPr="00DA1C4C" w:rsidRDefault="00DA1C4C" w:rsidP="00A60348">
      <w:pPr>
        <w:widowControl w:val="0"/>
        <w:shd w:val="clear" w:color="auto" w:fill="DEEAF6" w:themeFill="accent1" w:themeFillTint="33"/>
        <w:jc w:val="center"/>
        <w:rPr>
          <w:rFonts w:asciiTheme="minorHAnsi" w:hAnsiTheme="minorHAnsi"/>
          <w:b/>
          <w:sz w:val="22"/>
          <w:lang w:val="uk-UA"/>
        </w:rPr>
      </w:pPr>
      <w:r w:rsidRPr="00DA1C4C">
        <w:rPr>
          <w:rFonts w:asciiTheme="minorHAnsi" w:hAnsiTheme="minorHAnsi"/>
          <w:b/>
          <w:sz w:val="22"/>
          <w:lang w:val="uk-UA"/>
        </w:rPr>
        <w:t xml:space="preserve">Науковий журнал «Фізико-математична освіта» </w:t>
      </w:r>
      <w:r>
        <w:rPr>
          <w:rFonts w:asciiTheme="minorHAnsi" w:hAnsiTheme="minorHAnsi"/>
          <w:b/>
          <w:sz w:val="22"/>
          <w:lang w:val="uk-UA"/>
        </w:rPr>
        <w:br/>
      </w:r>
      <w:r w:rsidRPr="00DA1C4C">
        <w:rPr>
          <w:rFonts w:asciiTheme="minorHAnsi" w:hAnsiTheme="minorHAnsi"/>
          <w:b/>
          <w:sz w:val="22"/>
          <w:lang w:val="uk-UA"/>
        </w:rPr>
        <w:t>видається в друкованому і електронному вигляді</w:t>
      </w:r>
    </w:p>
    <w:p w:rsidR="00DA1C4C" w:rsidRPr="00BF7F2A" w:rsidRDefault="00DA1C4C" w:rsidP="00A60348">
      <w:pPr>
        <w:widowControl w:val="0"/>
        <w:ind w:firstLine="567"/>
        <w:jc w:val="both"/>
        <w:rPr>
          <w:rFonts w:asciiTheme="minorHAnsi" w:hAnsiTheme="minorHAnsi"/>
          <w:sz w:val="16"/>
          <w:lang w:val="uk-UA"/>
        </w:rPr>
      </w:pPr>
    </w:p>
    <w:p w:rsidR="00DA1C4C" w:rsidRPr="00DA1C4C"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DA1C4C">
        <w:rPr>
          <w:rFonts w:asciiTheme="minorHAnsi" w:hAnsiTheme="minorHAnsi"/>
          <w:b/>
          <w:color w:val="FFFFFF" w:themeColor="background1"/>
          <w:sz w:val="22"/>
          <w:lang w:val="uk-UA"/>
        </w:rPr>
        <w:t>Індексування</w:t>
      </w:r>
    </w:p>
    <w:p w:rsidR="00DA1C4C" w:rsidRDefault="004F5477" w:rsidP="00A60348">
      <w:pPr>
        <w:widowControl w:val="0"/>
        <w:ind w:firstLine="567"/>
        <w:jc w:val="both"/>
        <w:rPr>
          <w:rFonts w:asciiTheme="minorHAnsi" w:hAnsiTheme="minorHAnsi"/>
          <w:sz w:val="22"/>
          <w:lang w:val="uk-UA"/>
        </w:rPr>
      </w:pPr>
      <w:r>
        <w:rPr>
          <w:rFonts w:asciiTheme="minorHAnsi" w:hAnsiTheme="minorHAnsi"/>
          <w:sz w:val="22"/>
          <w:lang w:val="uk-UA"/>
        </w:rPr>
        <w:t>«</w:t>
      </w:r>
      <w:r w:rsidR="00DA1C4C" w:rsidRPr="00DA1C4C">
        <w:rPr>
          <w:rFonts w:asciiTheme="minorHAnsi" w:hAnsiTheme="minorHAnsi"/>
          <w:sz w:val="22"/>
          <w:lang w:val="uk-UA"/>
        </w:rPr>
        <w:t xml:space="preserve">Фізико-математична освіта» є науковим виданням у галузі педагогічних наук, яке розміщене у 35 науко-метричних базах світу, </w:t>
      </w:r>
      <w:r w:rsidR="008576BD">
        <w:rPr>
          <w:rFonts w:asciiTheme="minorHAnsi" w:hAnsiTheme="minorHAnsi"/>
          <w:sz w:val="22"/>
          <w:lang w:val="uk-UA"/>
        </w:rPr>
        <w:t>зокрема, у</w:t>
      </w:r>
      <w:r w:rsidR="008576BD" w:rsidRPr="00DA1C4C">
        <w:rPr>
          <w:rFonts w:asciiTheme="minorHAnsi" w:hAnsiTheme="minorHAnsi"/>
          <w:sz w:val="22"/>
          <w:lang w:val="uk-UA"/>
        </w:rPr>
        <w:t xml:space="preserve"> </w:t>
      </w:r>
      <w:r w:rsidR="00DA1C4C" w:rsidRPr="00DA1C4C">
        <w:rPr>
          <w:rFonts w:asciiTheme="minorHAnsi" w:hAnsiTheme="minorHAnsi"/>
          <w:b/>
          <w:sz w:val="22"/>
          <w:lang w:val="uk-UA"/>
        </w:rPr>
        <w:t>Google Академії</w:t>
      </w:r>
      <w:r w:rsidR="00DA1C4C" w:rsidRPr="00DA1C4C">
        <w:rPr>
          <w:rFonts w:asciiTheme="minorHAnsi" w:hAnsiTheme="minorHAnsi"/>
          <w:sz w:val="22"/>
          <w:lang w:val="uk-UA"/>
        </w:rPr>
        <w:t xml:space="preserve"> та </w:t>
      </w:r>
      <w:r w:rsidR="00DA1C4C" w:rsidRPr="00DA1C4C">
        <w:rPr>
          <w:rFonts w:asciiTheme="minorHAnsi" w:hAnsiTheme="minorHAnsi"/>
          <w:b/>
          <w:sz w:val="22"/>
          <w:lang w:val="uk-UA"/>
        </w:rPr>
        <w:t xml:space="preserve">Index </w:t>
      </w:r>
      <w:r w:rsidR="008576BD" w:rsidRPr="00DA1C4C">
        <w:rPr>
          <w:rFonts w:asciiTheme="minorHAnsi" w:hAnsiTheme="minorHAnsi"/>
          <w:b/>
          <w:sz w:val="22"/>
          <w:lang w:val="uk-UA"/>
        </w:rPr>
        <w:t>COPERNICUS</w:t>
      </w:r>
      <w:r w:rsidR="008576BD" w:rsidRPr="00DA1C4C">
        <w:rPr>
          <w:rFonts w:asciiTheme="minorHAnsi" w:hAnsiTheme="minorHAnsi"/>
          <w:sz w:val="22"/>
          <w:lang w:val="uk-UA"/>
        </w:rPr>
        <w:t xml:space="preserve"> </w:t>
      </w:r>
      <w:r w:rsidR="00DA1C4C" w:rsidRPr="00DA1C4C">
        <w:rPr>
          <w:rFonts w:asciiTheme="minorHAnsi" w:hAnsiTheme="minorHAnsi"/>
          <w:sz w:val="22"/>
          <w:lang w:val="uk-UA"/>
        </w:rPr>
        <w:t>(</w:t>
      </w:r>
      <w:hyperlink r:id="rId8" w:history="1">
        <w:r w:rsidR="00DA1C4C" w:rsidRPr="004D4AAF">
          <w:rPr>
            <w:rStyle w:val="a3"/>
            <w:rFonts w:asciiTheme="minorHAnsi" w:hAnsiTheme="minorHAnsi"/>
            <w:sz w:val="18"/>
            <w:szCs w:val="19"/>
            <w:lang w:val="uk-UA"/>
          </w:rPr>
          <w:t>http://fmo-journal.fizmatsspu.sumy.ua/index/0-24</w:t>
        </w:r>
      </w:hyperlink>
      <w:r w:rsidR="00DA1C4C" w:rsidRPr="00DA1C4C">
        <w:rPr>
          <w:rFonts w:asciiTheme="minorHAnsi" w:hAnsiTheme="minorHAnsi"/>
          <w:sz w:val="22"/>
          <w:lang w:val="uk-UA"/>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777"/>
        <w:gridCol w:w="2287"/>
        <w:gridCol w:w="1711"/>
        <w:gridCol w:w="1746"/>
        <w:gridCol w:w="1481"/>
      </w:tblGrid>
      <w:tr w:rsidR="00BE5EDE" w:rsidTr="00BE5EDE">
        <w:trPr>
          <w:trHeight w:val="170"/>
        </w:trPr>
        <w:tc>
          <w:tcPr>
            <w:tcW w:w="1551" w:type="dxa"/>
            <w:vAlign w:val="bottom"/>
          </w:tcPr>
          <w:p w:rsidR="00BE5EDE" w:rsidRDefault="00BE5EDE" w:rsidP="00BE5EDE">
            <w:pPr>
              <w:widowControl w:val="0"/>
              <w:jc w:val="center"/>
              <w:rPr>
                <w:rFonts w:asciiTheme="minorHAnsi" w:hAnsiTheme="minorHAnsi"/>
                <w:sz w:val="22"/>
                <w:lang w:val="uk-UA"/>
              </w:rPr>
            </w:pPr>
            <w:r>
              <w:rPr>
                <w:rFonts w:asciiTheme="minorHAnsi" w:hAnsiTheme="minorHAnsi"/>
                <w:noProof/>
                <w:sz w:val="16"/>
                <w:lang w:eastAsia="ru-RU"/>
              </w:rPr>
              <w:drawing>
                <wp:inline distT="0" distB="0" distL="0" distR="0" wp14:anchorId="64B6C011" wp14:editId="51F3366C">
                  <wp:extent cx="847806" cy="288000"/>
                  <wp:effectExtent l="0" t="0" r="0" b="0"/>
                  <wp:docPr id="14" name="Рисунок 14" descr="E:\САЙТ ФИЗМАТ ОБНОВКА (АВГУСТ 2012)\FMO-journal\на индексирование\img\scho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САЙТ ФИЗМАТ ОБНОВКА (АВГУСТ 2012)\FMO-journal\на индексирование\img\schola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806" cy="288000"/>
                          </a:xfrm>
                          <a:prstGeom prst="rect">
                            <a:avLst/>
                          </a:prstGeom>
                          <a:noFill/>
                          <a:ln>
                            <a:noFill/>
                          </a:ln>
                        </pic:spPr>
                      </pic:pic>
                    </a:graphicData>
                  </a:graphic>
                </wp:inline>
              </w:drawing>
            </w:r>
          </w:p>
        </w:tc>
        <w:tc>
          <w:tcPr>
            <w:tcW w:w="1845" w:type="dxa"/>
            <w:vAlign w:val="bottom"/>
          </w:tcPr>
          <w:p w:rsidR="00BE5EDE" w:rsidRDefault="00BE5EDE" w:rsidP="00BE5EDE">
            <w:pPr>
              <w:widowControl w:val="0"/>
              <w:jc w:val="center"/>
              <w:rPr>
                <w:rFonts w:asciiTheme="minorHAnsi" w:hAnsiTheme="minorHAnsi"/>
                <w:sz w:val="22"/>
                <w:lang w:val="uk-UA"/>
              </w:rPr>
            </w:pPr>
            <w:r>
              <w:rPr>
                <w:rFonts w:asciiTheme="minorHAnsi" w:hAnsiTheme="minorHAnsi"/>
                <w:noProof/>
                <w:sz w:val="16"/>
                <w:lang w:eastAsia="ru-RU"/>
              </w:rPr>
              <w:drawing>
                <wp:inline distT="0" distB="0" distL="0" distR="0" wp14:anchorId="7A7BBCCD" wp14:editId="7806F011">
                  <wp:extent cx="1034591" cy="288000"/>
                  <wp:effectExtent l="0" t="0" r="0" b="0"/>
                  <wp:docPr id="10" name="Рисунок 10" descr="E:\САЙТ ФИЗМАТ ОБНОВКА (АВГУСТ 2012)\FMO-journal\на индексирование\img\Index_Coperni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САЙТ ФИЗМАТ ОБНОВКА (АВГУСТ 2012)\FMO-journal\на индексирование\img\Index_Copernicu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91" cy="288000"/>
                          </a:xfrm>
                          <a:prstGeom prst="rect">
                            <a:avLst/>
                          </a:prstGeom>
                          <a:noFill/>
                          <a:ln>
                            <a:noFill/>
                          </a:ln>
                        </pic:spPr>
                      </pic:pic>
                    </a:graphicData>
                  </a:graphic>
                </wp:inline>
              </w:drawing>
            </w:r>
          </w:p>
        </w:tc>
        <w:tc>
          <w:tcPr>
            <w:tcW w:w="2377" w:type="dxa"/>
            <w:vAlign w:val="bottom"/>
          </w:tcPr>
          <w:p w:rsidR="00BE5EDE" w:rsidRDefault="00BE5EDE" w:rsidP="00BE5EDE">
            <w:pPr>
              <w:widowControl w:val="0"/>
              <w:jc w:val="center"/>
              <w:rPr>
                <w:rFonts w:asciiTheme="minorHAnsi" w:hAnsiTheme="minorHAnsi"/>
                <w:sz w:val="22"/>
                <w:lang w:val="uk-UA"/>
              </w:rPr>
            </w:pPr>
            <w:r>
              <w:rPr>
                <w:rFonts w:asciiTheme="minorHAnsi" w:hAnsiTheme="minorHAnsi"/>
                <w:noProof/>
                <w:sz w:val="16"/>
                <w:lang w:eastAsia="ru-RU"/>
              </w:rPr>
              <w:drawing>
                <wp:inline distT="0" distB="0" distL="0" distR="0" wp14:anchorId="3D34B616" wp14:editId="2A3A31DA">
                  <wp:extent cx="1372803" cy="219101"/>
                  <wp:effectExtent l="0" t="0" r="0" b="0"/>
                  <wp:docPr id="15" name="Рисунок 15" descr="E:\САЙТ ФИЗМАТ ОБНОВКА (АВГУСТ 2012)\FMO-journal\на индексирование\img\uni_global_ulrich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САЙТ ФИЗМАТ ОБНОВКА (АВГУСТ 2012)\FMO-journal\на индексирование\img\uni_global_ulrichs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9082" cy="280752"/>
                          </a:xfrm>
                          <a:prstGeom prst="rect">
                            <a:avLst/>
                          </a:prstGeom>
                          <a:noFill/>
                          <a:ln>
                            <a:noFill/>
                          </a:ln>
                        </pic:spPr>
                      </pic:pic>
                    </a:graphicData>
                  </a:graphic>
                </wp:inline>
              </w:drawing>
            </w:r>
          </w:p>
        </w:tc>
        <w:tc>
          <w:tcPr>
            <w:tcW w:w="1776" w:type="dxa"/>
            <w:vAlign w:val="bottom"/>
          </w:tcPr>
          <w:p w:rsidR="00BE5EDE" w:rsidRDefault="00BE5EDE" w:rsidP="00BE5EDE">
            <w:pPr>
              <w:widowControl w:val="0"/>
              <w:jc w:val="center"/>
              <w:rPr>
                <w:rFonts w:asciiTheme="minorHAnsi" w:hAnsiTheme="minorHAnsi"/>
                <w:sz w:val="22"/>
                <w:lang w:val="uk-UA"/>
              </w:rPr>
            </w:pPr>
            <w:r>
              <w:rPr>
                <w:rFonts w:asciiTheme="minorHAnsi" w:hAnsiTheme="minorHAnsi"/>
                <w:noProof/>
                <w:sz w:val="16"/>
                <w:lang w:eastAsia="ru-RU"/>
              </w:rPr>
              <w:drawing>
                <wp:inline distT="0" distB="0" distL="0" distR="0" wp14:anchorId="281DDE41" wp14:editId="1CE438A9">
                  <wp:extent cx="986751" cy="288000"/>
                  <wp:effectExtent l="0" t="0" r="4445" b="0"/>
                  <wp:docPr id="16" name="Рисунок 16" descr="E:\САЙТ ФИЗМАТ ОБНОВКА (АВГУСТ 2012)\FMO-journal\на индексирование\img\Cite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САЙТ ФИЗМАТ ОБНОВКА (АВГУСТ 2012)\FMO-journal\на индексирование\img\CiteFact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6751" cy="288000"/>
                          </a:xfrm>
                          <a:prstGeom prst="rect">
                            <a:avLst/>
                          </a:prstGeom>
                          <a:noFill/>
                          <a:ln>
                            <a:noFill/>
                          </a:ln>
                        </pic:spPr>
                      </pic:pic>
                    </a:graphicData>
                  </a:graphic>
                </wp:inline>
              </w:drawing>
            </w:r>
          </w:p>
        </w:tc>
        <w:tc>
          <w:tcPr>
            <w:tcW w:w="1812" w:type="dxa"/>
            <w:vAlign w:val="bottom"/>
          </w:tcPr>
          <w:p w:rsidR="00BE5EDE" w:rsidRDefault="00BE5EDE" w:rsidP="00BE5EDE">
            <w:pPr>
              <w:widowControl w:val="0"/>
              <w:jc w:val="center"/>
              <w:rPr>
                <w:rFonts w:asciiTheme="minorHAnsi" w:hAnsiTheme="minorHAnsi"/>
                <w:sz w:val="22"/>
                <w:lang w:val="uk-UA"/>
              </w:rPr>
            </w:pPr>
            <w:r>
              <w:rPr>
                <w:rFonts w:asciiTheme="minorHAnsi" w:hAnsiTheme="minorHAnsi"/>
                <w:noProof/>
                <w:sz w:val="16"/>
                <w:lang w:eastAsia="ru-RU"/>
              </w:rPr>
              <w:drawing>
                <wp:inline distT="0" distB="0" distL="0" distR="0" wp14:anchorId="7A5E6516" wp14:editId="1258F7F4">
                  <wp:extent cx="1013828" cy="288000"/>
                  <wp:effectExtent l="0" t="0" r="0" b="0"/>
                  <wp:docPr id="18" name="Рисунок 18" descr="E:\САЙТ ФИЗМАТ ОБНОВКА (АВГУСТ 2012)\FMO-journal\на индексирование\img\erih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САЙТ ФИЗМАТ ОБНОВКА (АВГУСТ 2012)\FMO-journal\на индексирование\img\erihpl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828" cy="288000"/>
                          </a:xfrm>
                          <a:prstGeom prst="rect">
                            <a:avLst/>
                          </a:prstGeom>
                          <a:noFill/>
                          <a:ln>
                            <a:noFill/>
                          </a:ln>
                        </pic:spPr>
                      </pic:pic>
                    </a:graphicData>
                  </a:graphic>
                </wp:inline>
              </w:drawing>
            </w:r>
          </w:p>
        </w:tc>
        <w:tc>
          <w:tcPr>
            <w:tcW w:w="1401" w:type="dxa"/>
            <w:vAlign w:val="bottom"/>
          </w:tcPr>
          <w:p w:rsidR="00BE5EDE" w:rsidRDefault="00BE5EDE" w:rsidP="00BE5EDE">
            <w:pPr>
              <w:widowControl w:val="0"/>
              <w:jc w:val="center"/>
              <w:rPr>
                <w:rFonts w:asciiTheme="minorHAnsi" w:hAnsiTheme="minorHAnsi"/>
                <w:noProof/>
                <w:sz w:val="16"/>
                <w:lang w:eastAsia="ru-RU"/>
              </w:rPr>
            </w:pPr>
            <w:r>
              <w:rPr>
                <w:rFonts w:asciiTheme="minorHAnsi" w:hAnsiTheme="minorHAnsi"/>
                <w:noProof/>
                <w:sz w:val="16"/>
                <w:lang w:eastAsia="ru-RU"/>
              </w:rPr>
              <w:drawing>
                <wp:inline distT="0" distB="0" distL="0" distR="0" wp14:anchorId="7A2D01F6" wp14:editId="2BB12EA8">
                  <wp:extent cx="485068" cy="288000"/>
                  <wp:effectExtent l="0" t="0" r="0" b="0"/>
                  <wp:docPr id="11" name="Рисунок 11" descr="E:\САЙТ ФИЗМАТ ОБНОВКА (АВГУСТ 2012)\FMO-journal\на индексирование\img\logo_journal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САЙТ ФИЗМАТ ОБНОВКА (АВГУСТ 2012)\FMO-journal\на индексирование\img\logo_journalfacto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068" cy="288000"/>
                          </a:xfrm>
                          <a:prstGeom prst="rect">
                            <a:avLst/>
                          </a:prstGeom>
                          <a:noFill/>
                          <a:ln>
                            <a:noFill/>
                          </a:ln>
                        </pic:spPr>
                      </pic:pic>
                    </a:graphicData>
                  </a:graphic>
                </wp:inline>
              </w:drawing>
            </w:r>
          </w:p>
        </w:tc>
      </w:tr>
      <w:tr w:rsidR="00BE5EDE" w:rsidTr="00BE5EDE">
        <w:trPr>
          <w:trHeight w:val="170"/>
        </w:trPr>
        <w:tc>
          <w:tcPr>
            <w:tcW w:w="1551" w:type="dxa"/>
            <w:vAlign w:val="bottom"/>
          </w:tcPr>
          <w:p w:rsidR="00BE5EDE" w:rsidRDefault="00BE5EDE" w:rsidP="00BE5EDE">
            <w:pPr>
              <w:widowControl w:val="0"/>
              <w:jc w:val="center"/>
              <w:rPr>
                <w:rFonts w:asciiTheme="minorHAnsi" w:hAnsiTheme="minorHAnsi"/>
                <w:noProof/>
                <w:sz w:val="16"/>
                <w:lang w:eastAsia="ru-RU"/>
              </w:rPr>
            </w:pPr>
            <w:r>
              <w:rPr>
                <w:rFonts w:asciiTheme="minorHAnsi" w:hAnsiTheme="minorHAnsi"/>
                <w:noProof/>
                <w:sz w:val="16"/>
                <w:lang w:eastAsia="ru-RU"/>
              </w:rPr>
              <w:drawing>
                <wp:inline distT="0" distB="0" distL="0" distR="0" wp14:anchorId="4757B946" wp14:editId="0B6B8EE5">
                  <wp:extent cx="1025636" cy="288000"/>
                  <wp:effectExtent l="0" t="0" r="3175" b="0"/>
                  <wp:docPr id="12" name="Рисунок 12" descr="E:\САЙТ ФИЗМАТ ОБНОВКА (АВГУСТ 2012)\FMO-journal\на индексирование\img\logo_P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САЙТ ФИЗМАТ ОБНОВКА (АВГУСТ 2012)\FMO-journal\на индексирование\img\logo_PB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5636" cy="288000"/>
                          </a:xfrm>
                          <a:prstGeom prst="rect">
                            <a:avLst/>
                          </a:prstGeom>
                          <a:noFill/>
                          <a:ln>
                            <a:noFill/>
                          </a:ln>
                        </pic:spPr>
                      </pic:pic>
                    </a:graphicData>
                  </a:graphic>
                </wp:inline>
              </w:drawing>
            </w:r>
          </w:p>
        </w:tc>
        <w:tc>
          <w:tcPr>
            <w:tcW w:w="1845" w:type="dxa"/>
            <w:vAlign w:val="bottom"/>
          </w:tcPr>
          <w:p w:rsidR="00BE5EDE" w:rsidRDefault="00BE5EDE" w:rsidP="00BE5EDE">
            <w:pPr>
              <w:widowControl w:val="0"/>
              <w:jc w:val="center"/>
              <w:rPr>
                <w:rFonts w:asciiTheme="minorHAnsi" w:hAnsiTheme="minorHAnsi"/>
                <w:noProof/>
                <w:sz w:val="16"/>
                <w:lang w:eastAsia="ru-RU"/>
              </w:rPr>
            </w:pPr>
            <w:r>
              <w:rPr>
                <w:rFonts w:asciiTheme="minorHAnsi" w:hAnsiTheme="minorHAnsi"/>
                <w:noProof/>
                <w:sz w:val="16"/>
                <w:lang w:eastAsia="ru-RU"/>
              </w:rPr>
              <w:drawing>
                <wp:inline distT="0" distB="0" distL="0" distR="0" wp14:anchorId="299BDF87" wp14:editId="5BDB07C5">
                  <wp:extent cx="631518" cy="288000"/>
                  <wp:effectExtent l="0" t="0" r="0" b="0"/>
                  <wp:docPr id="19" name="Рисунок 19" descr="E:\САЙТ ФИЗМАТ ОБНОВКА (АВГУСТ 2012)\FMO-journal\на индексирование\img\researchb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САЙТ ФИЗМАТ ОБНОВКА (АВГУСТ 2012)\FMO-journal\на индексирование\img\researchbi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518" cy="288000"/>
                          </a:xfrm>
                          <a:prstGeom prst="rect">
                            <a:avLst/>
                          </a:prstGeom>
                          <a:noFill/>
                          <a:ln>
                            <a:noFill/>
                          </a:ln>
                        </pic:spPr>
                      </pic:pic>
                    </a:graphicData>
                  </a:graphic>
                </wp:inline>
              </w:drawing>
            </w:r>
          </w:p>
        </w:tc>
        <w:tc>
          <w:tcPr>
            <w:tcW w:w="2377" w:type="dxa"/>
            <w:vAlign w:val="bottom"/>
          </w:tcPr>
          <w:p w:rsidR="00BE5EDE" w:rsidRDefault="00BE5EDE" w:rsidP="00BE5EDE">
            <w:pPr>
              <w:widowControl w:val="0"/>
              <w:jc w:val="center"/>
              <w:rPr>
                <w:rFonts w:asciiTheme="minorHAnsi" w:hAnsiTheme="minorHAnsi"/>
                <w:noProof/>
                <w:sz w:val="16"/>
                <w:lang w:eastAsia="ru-RU"/>
              </w:rPr>
            </w:pPr>
            <w:r>
              <w:rPr>
                <w:rFonts w:asciiTheme="minorHAnsi" w:hAnsiTheme="minorHAnsi"/>
                <w:noProof/>
                <w:sz w:val="16"/>
                <w:lang w:eastAsia="ru-RU"/>
              </w:rPr>
              <w:drawing>
                <wp:inline distT="0" distB="0" distL="0" distR="0" wp14:anchorId="390DF420" wp14:editId="675B360E">
                  <wp:extent cx="1082675" cy="299720"/>
                  <wp:effectExtent l="0" t="0" r="3175" b="5080"/>
                  <wp:docPr id="20" name="Рисунок 20" descr="E:\САЙТ ФИЗМАТ ОБНОВКА (АВГУСТ 2012)\FMO-journal\на индексирование\img\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САЙТ ФИЗМАТ ОБНОВКА (АВГУСТ 2012)\FMO-journal\на индексирование\img\S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2675" cy="299720"/>
                          </a:xfrm>
                          <a:prstGeom prst="rect">
                            <a:avLst/>
                          </a:prstGeom>
                          <a:noFill/>
                          <a:ln>
                            <a:noFill/>
                          </a:ln>
                        </pic:spPr>
                      </pic:pic>
                    </a:graphicData>
                  </a:graphic>
                </wp:inline>
              </w:drawing>
            </w:r>
          </w:p>
        </w:tc>
        <w:tc>
          <w:tcPr>
            <w:tcW w:w="1776" w:type="dxa"/>
            <w:vAlign w:val="bottom"/>
          </w:tcPr>
          <w:p w:rsidR="00BE5EDE" w:rsidRDefault="00BE5EDE" w:rsidP="00BE5EDE">
            <w:pPr>
              <w:widowControl w:val="0"/>
              <w:jc w:val="center"/>
              <w:rPr>
                <w:rFonts w:asciiTheme="minorHAnsi" w:hAnsiTheme="minorHAnsi"/>
                <w:noProof/>
                <w:sz w:val="16"/>
                <w:lang w:eastAsia="ru-RU"/>
              </w:rPr>
            </w:pPr>
            <w:r>
              <w:rPr>
                <w:rFonts w:asciiTheme="minorHAnsi" w:hAnsiTheme="minorHAnsi"/>
                <w:noProof/>
                <w:sz w:val="16"/>
                <w:lang w:eastAsia="ru-RU"/>
              </w:rPr>
              <w:drawing>
                <wp:inline distT="0" distB="0" distL="0" distR="0" wp14:anchorId="3135AD66" wp14:editId="7349F49F">
                  <wp:extent cx="797913" cy="360000"/>
                  <wp:effectExtent l="0" t="0" r="2540" b="2540"/>
                  <wp:docPr id="21" name="Рисунок 21" descr="E:\САЙТ ФИЗМАТ ОБНОВКА (АВГУСТ 2012)\FMO-journal\на индексирование\img\CyberLe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САЙТ ФИЗМАТ ОБНОВКА (АВГУСТ 2012)\FMO-journal\на индексирование\img\CyberLeni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913" cy="360000"/>
                          </a:xfrm>
                          <a:prstGeom prst="rect">
                            <a:avLst/>
                          </a:prstGeom>
                          <a:noFill/>
                          <a:ln>
                            <a:noFill/>
                          </a:ln>
                        </pic:spPr>
                      </pic:pic>
                    </a:graphicData>
                  </a:graphic>
                </wp:inline>
              </w:drawing>
            </w:r>
          </w:p>
        </w:tc>
        <w:tc>
          <w:tcPr>
            <w:tcW w:w="1812" w:type="dxa"/>
            <w:vAlign w:val="bottom"/>
          </w:tcPr>
          <w:p w:rsidR="00BE5EDE" w:rsidRDefault="00BE5EDE" w:rsidP="00BE5EDE">
            <w:pPr>
              <w:widowControl w:val="0"/>
              <w:jc w:val="center"/>
              <w:rPr>
                <w:rFonts w:asciiTheme="minorHAnsi" w:hAnsiTheme="minorHAnsi"/>
                <w:noProof/>
                <w:sz w:val="16"/>
                <w:lang w:eastAsia="ru-RU"/>
              </w:rPr>
            </w:pPr>
            <w:r>
              <w:rPr>
                <w:rFonts w:asciiTheme="minorHAnsi" w:hAnsiTheme="minorHAnsi"/>
                <w:noProof/>
                <w:sz w:val="16"/>
                <w:lang w:eastAsia="ru-RU"/>
              </w:rPr>
              <w:drawing>
                <wp:inline distT="0" distB="0" distL="0" distR="0" wp14:anchorId="773A7E68" wp14:editId="1A10455C">
                  <wp:extent cx="731520" cy="237459"/>
                  <wp:effectExtent l="0" t="0" r="0" b="0"/>
                  <wp:docPr id="13" name="Рисунок 13" descr="E:\САЙТ ФИЗМАТ ОБНОВКА (АВГУСТ 2012)\FMO-journal\на индексирование\img\m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САЙТ ФИЗМАТ ОБНОВКА (АВГУСТ 2012)\FMO-journal\на индексирование\img\mia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707" cy="244336"/>
                          </a:xfrm>
                          <a:prstGeom prst="rect">
                            <a:avLst/>
                          </a:prstGeom>
                          <a:noFill/>
                          <a:ln>
                            <a:noFill/>
                          </a:ln>
                        </pic:spPr>
                      </pic:pic>
                    </a:graphicData>
                  </a:graphic>
                </wp:inline>
              </w:drawing>
            </w:r>
          </w:p>
        </w:tc>
        <w:tc>
          <w:tcPr>
            <w:tcW w:w="1401" w:type="dxa"/>
            <w:vAlign w:val="bottom"/>
          </w:tcPr>
          <w:p w:rsidR="00BE5EDE" w:rsidRDefault="00BE5EDE" w:rsidP="00BE5EDE">
            <w:pPr>
              <w:widowControl w:val="0"/>
              <w:jc w:val="center"/>
              <w:rPr>
                <w:rFonts w:asciiTheme="minorHAnsi" w:hAnsiTheme="minorHAnsi"/>
                <w:noProof/>
                <w:sz w:val="16"/>
                <w:lang w:eastAsia="ru-RU"/>
              </w:rPr>
            </w:pPr>
            <w:r>
              <w:rPr>
                <w:rFonts w:asciiTheme="minorHAnsi" w:hAnsiTheme="minorHAnsi"/>
                <w:noProof/>
                <w:sz w:val="16"/>
                <w:lang w:eastAsia="ru-RU"/>
              </w:rPr>
              <w:drawing>
                <wp:inline distT="0" distB="0" distL="0" distR="0" wp14:anchorId="7D418B59" wp14:editId="568BC69F">
                  <wp:extent cx="829933" cy="288000"/>
                  <wp:effectExtent l="0" t="0" r="8890" b="0"/>
                  <wp:docPr id="17" name="Рисунок 17" descr="E:\САЙТ ФИЗМАТ ОБНОВКА (АВГУСТ 2012)\FMO-journal\на индексирование\img\daij_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САЙТ ФИЗМАТ ОБНОВКА (АВГУСТ 2012)\FMO-journal\на индексирование\img\daij_or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9933" cy="288000"/>
                          </a:xfrm>
                          <a:prstGeom prst="rect">
                            <a:avLst/>
                          </a:prstGeom>
                          <a:noFill/>
                          <a:ln>
                            <a:noFill/>
                          </a:ln>
                        </pic:spPr>
                      </pic:pic>
                    </a:graphicData>
                  </a:graphic>
                </wp:inline>
              </w:drawing>
            </w:r>
          </w:p>
        </w:tc>
      </w:tr>
    </w:tbl>
    <w:p w:rsidR="00DA1C4C" w:rsidRDefault="00DA1C4C" w:rsidP="00A60348">
      <w:pPr>
        <w:widowControl w:val="0"/>
        <w:ind w:firstLine="567"/>
        <w:jc w:val="both"/>
        <w:rPr>
          <w:rFonts w:asciiTheme="minorHAnsi" w:hAnsiTheme="minorHAnsi"/>
          <w:sz w:val="16"/>
          <w:lang w:val="uk-UA"/>
        </w:rPr>
      </w:pPr>
    </w:p>
    <w:p w:rsidR="00DE5BFE" w:rsidRPr="00AD04C5" w:rsidRDefault="00DE5BFE" w:rsidP="00DE5BFE">
      <w:pPr>
        <w:widowControl w:val="0"/>
        <w:shd w:val="clear" w:color="auto" w:fill="DEEAF6" w:themeFill="accent1" w:themeFillTint="33"/>
        <w:spacing w:line="192" w:lineRule="auto"/>
        <w:ind w:firstLine="567"/>
        <w:jc w:val="both"/>
        <w:rPr>
          <w:rFonts w:asciiTheme="minorHAnsi" w:hAnsiTheme="minorHAnsi"/>
          <w:color w:val="800000"/>
          <w:lang w:val="uk-UA"/>
        </w:rPr>
      </w:pPr>
      <w:r w:rsidRPr="00AD04C5">
        <w:rPr>
          <w:rFonts w:asciiTheme="minorHAnsi" w:hAnsiTheme="minorHAnsi"/>
          <w:color w:val="800000"/>
          <w:lang w:val="uk-UA"/>
        </w:rPr>
        <w:t xml:space="preserve">Наказом МОН України №996 від 11.07.2017 р. журнал «Фізико-математична освіта» затверджено як </w:t>
      </w:r>
      <w:r w:rsidRPr="00AD04C5">
        <w:rPr>
          <w:rFonts w:asciiTheme="minorHAnsi" w:hAnsiTheme="minorHAnsi"/>
          <w:b/>
          <w:color w:val="800000"/>
          <w:lang w:val="uk-UA"/>
        </w:rPr>
        <w:t>ФАХОВЕ НАУКОВЕ ВИДАННЯ</w:t>
      </w:r>
      <w:r w:rsidRPr="00AD04C5">
        <w:rPr>
          <w:rFonts w:asciiTheme="minorHAnsi" w:hAnsiTheme="minorHAnsi"/>
          <w:color w:val="800000"/>
          <w:lang w:val="uk-UA"/>
        </w:rPr>
        <w:t xml:space="preserve"> у галузі педагогічних наук (13.00.02 – теорія та методика навчання фізики, математики, інформатики).</w:t>
      </w:r>
    </w:p>
    <w:p w:rsidR="00DE5BFE" w:rsidRPr="00BF7F2A" w:rsidRDefault="00DE5BFE" w:rsidP="00A60348">
      <w:pPr>
        <w:widowControl w:val="0"/>
        <w:ind w:firstLine="567"/>
        <w:jc w:val="both"/>
        <w:rPr>
          <w:rFonts w:asciiTheme="minorHAnsi" w:hAnsiTheme="minorHAnsi"/>
          <w:sz w:val="16"/>
          <w:lang w:val="uk-UA"/>
        </w:rPr>
      </w:pPr>
    </w:p>
    <w:p w:rsidR="00DA1C4C" w:rsidRPr="00DA1C4C"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DA1C4C">
        <w:rPr>
          <w:rFonts w:asciiTheme="minorHAnsi" w:hAnsiTheme="minorHAnsi"/>
          <w:b/>
          <w:color w:val="FFFFFF" w:themeColor="background1"/>
          <w:sz w:val="22"/>
          <w:lang w:val="uk-UA"/>
        </w:rPr>
        <w:t>Терміни подачі</w:t>
      </w:r>
    </w:p>
    <w:p w:rsidR="00DA1C4C" w:rsidRDefault="00DA1C4C" w:rsidP="00A60348">
      <w:pPr>
        <w:widowControl w:val="0"/>
        <w:ind w:firstLine="567"/>
        <w:jc w:val="both"/>
        <w:rPr>
          <w:rFonts w:asciiTheme="minorHAnsi" w:hAnsiTheme="minorHAnsi"/>
          <w:b/>
          <w:sz w:val="22"/>
          <w:lang w:val="uk-UA"/>
        </w:rPr>
      </w:pPr>
      <w:r w:rsidRPr="00DA1C4C">
        <w:rPr>
          <w:rFonts w:asciiTheme="minorHAnsi" w:hAnsiTheme="minorHAnsi"/>
          <w:sz w:val="22"/>
          <w:lang w:val="uk-UA"/>
        </w:rPr>
        <w:t>Електронна версія статті після заповнення реєстраційної форми</w:t>
      </w:r>
      <w:r w:rsidR="009677C4">
        <w:rPr>
          <w:rFonts w:asciiTheme="minorHAnsi" w:hAnsiTheme="minorHAnsi"/>
          <w:sz w:val="22"/>
          <w:lang w:val="uk-UA"/>
        </w:rPr>
        <w:t xml:space="preserve"> на сайті журналу</w:t>
      </w:r>
      <w:r w:rsidRPr="00DA1C4C">
        <w:rPr>
          <w:rFonts w:asciiTheme="minorHAnsi" w:hAnsiTheme="minorHAnsi"/>
          <w:sz w:val="22"/>
          <w:lang w:val="uk-UA"/>
        </w:rPr>
        <w:t xml:space="preserve"> (</w:t>
      </w:r>
      <w:hyperlink r:id="rId21" w:history="1">
        <w:r w:rsidRPr="004D4AAF">
          <w:rPr>
            <w:rStyle w:val="a3"/>
            <w:rFonts w:asciiTheme="minorHAnsi" w:hAnsiTheme="minorHAnsi"/>
            <w:sz w:val="18"/>
            <w:lang w:val="uk-UA"/>
          </w:rPr>
          <w:t>http://fmo-journal.fizmatsspu.sumy.ua/index/0-18</w:t>
        </w:r>
      </w:hyperlink>
      <w:r w:rsidRPr="00DA1C4C">
        <w:rPr>
          <w:rFonts w:asciiTheme="minorHAnsi" w:hAnsiTheme="minorHAnsi"/>
          <w:sz w:val="22"/>
          <w:lang w:val="uk-UA"/>
        </w:rPr>
        <w:t xml:space="preserve">) надсилається на електронну адресу: </w:t>
      </w:r>
      <w:hyperlink r:id="rId22" w:history="1">
        <w:r w:rsidRPr="00DA1C4C">
          <w:rPr>
            <w:rStyle w:val="a3"/>
            <w:rFonts w:asciiTheme="minorHAnsi" w:hAnsiTheme="minorHAnsi"/>
            <w:b/>
            <w:sz w:val="22"/>
            <w:lang w:val="uk-UA"/>
          </w:rPr>
          <w:t>fmo-journal@fizmatsspu.sumy.ua</w:t>
        </w:r>
      </w:hyperlink>
    </w:p>
    <w:p w:rsidR="00DA1C4C" w:rsidRPr="00DA1C4C" w:rsidRDefault="00DA1C4C" w:rsidP="00A60348">
      <w:pPr>
        <w:widowControl w:val="0"/>
        <w:ind w:firstLine="567"/>
        <w:jc w:val="both"/>
        <w:rPr>
          <w:rFonts w:asciiTheme="minorHAnsi" w:hAnsiTheme="minorHAnsi"/>
          <w:sz w:val="8"/>
          <w:lang w:val="uk-UA"/>
        </w:rPr>
      </w:pPr>
    </w:p>
    <w:p w:rsidR="00DE5BFE" w:rsidRDefault="00DE5BFE" w:rsidP="00A60348">
      <w:pPr>
        <w:widowControl w:val="0"/>
        <w:ind w:firstLine="567"/>
        <w:jc w:val="center"/>
        <w:rPr>
          <w:rFonts w:asciiTheme="minorHAnsi" w:hAnsiTheme="minorHAnsi"/>
          <w:sz w:val="22"/>
          <w:lang w:val="uk-UA"/>
        </w:rPr>
        <w:sectPr w:rsidR="00DE5BFE" w:rsidSect="00DA1C4C">
          <w:pgSz w:w="11906" w:h="16838"/>
          <w:pgMar w:top="567" w:right="567" w:bottom="567" w:left="567" w:header="709" w:footer="709" w:gutter="0"/>
          <w:cols w:space="708"/>
          <w:docGrid w:linePitch="360"/>
        </w:sectPr>
      </w:pPr>
    </w:p>
    <w:p w:rsidR="00DA1C4C" w:rsidRPr="00DA1C4C" w:rsidRDefault="00DA1C4C" w:rsidP="00A60348">
      <w:pPr>
        <w:widowControl w:val="0"/>
        <w:ind w:firstLine="567"/>
        <w:jc w:val="center"/>
        <w:rPr>
          <w:rFonts w:asciiTheme="minorHAnsi" w:hAnsiTheme="minorHAnsi"/>
          <w:sz w:val="22"/>
          <w:lang w:val="uk-UA"/>
        </w:rPr>
      </w:pPr>
      <w:r w:rsidRPr="00DA1C4C">
        <w:rPr>
          <w:rFonts w:asciiTheme="minorHAnsi" w:hAnsiTheme="minorHAnsi"/>
          <w:sz w:val="22"/>
          <w:lang w:val="uk-UA"/>
        </w:rPr>
        <w:lastRenderedPageBreak/>
        <w:t xml:space="preserve">випуск 1 - статті подаються </w:t>
      </w:r>
      <w:r w:rsidRPr="00DA1C4C">
        <w:rPr>
          <w:rFonts w:asciiTheme="minorHAnsi" w:hAnsiTheme="minorHAnsi"/>
          <w:b/>
          <w:sz w:val="22"/>
          <w:lang w:val="uk-UA"/>
        </w:rPr>
        <w:t>до 1 березня</w:t>
      </w:r>
      <w:r w:rsidRPr="00DA1C4C">
        <w:rPr>
          <w:rFonts w:asciiTheme="minorHAnsi" w:hAnsiTheme="minorHAnsi"/>
          <w:sz w:val="22"/>
          <w:lang w:val="uk-UA"/>
        </w:rPr>
        <w:t>;</w:t>
      </w:r>
    </w:p>
    <w:p w:rsidR="00DA1C4C" w:rsidRPr="00DA1C4C" w:rsidRDefault="00DA1C4C" w:rsidP="00A60348">
      <w:pPr>
        <w:widowControl w:val="0"/>
        <w:ind w:firstLine="567"/>
        <w:jc w:val="center"/>
        <w:rPr>
          <w:rFonts w:asciiTheme="minorHAnsi" w:hAnsiTheme="minorHAnsi"/>
          <w:sz w:val="22"/>
          <w:lang w:val="uk-UA"/>
        </w:rPr>
      </w:pPr>
      <w:r w:rsidRPr="00DA1C4C">
        <w:rPr>
          <w:rFonts w:asciiTheme="minorHAnsi" w:hAnsiTheme="minorHAnsi"/>
          <w:sz w:val="22"/>
          <w:lang w:val="uk-UA"/>
        </w:rPr>
        <w:t xml:space="preserve">випуск 2 - статті подаються </w:t>
      </w:r>
      <w:r w:rsidRPr="00DA1C4C">
        <w:rPr>
          <w:rFonts w:asciiTheme="minorHAnsi" w:hAnsiTheme="minorHAnsi"/>
          <w:b/>
          <w:sz w:val="22"/>
          <w:lang w:val="uk-UA"/>
        </w:rPr>
        <w:t>до 1 червня</w:t>
      </w:r>
      <w:r w:rsidRPr="00DA1C4C">
        <w:rPr>
          <w:rFonts w:asciiTheme="minorHAnsi" w:hAnsiTheme="minorHAnsi"/>
          <w:sz w:val="22"/>
          <w:lang w:val="uk-UA"/>
        </w:rPr>
        <w:t>;</w:t>
      </w:r>
    </w:p>
    <w:p w:rsidR="00DA1C4C" w:rsidRPr="00DA1C4C" w:rsidRDefault="00DA1C4C" w:rsidP="00A60348">
      <w:pPr>
        <w:widowControl w:val="0"/>
        <w:ind w:firstLine="567"/>
        <w:jc w:val="center"/>
        <w:rPr>
          <w:rFonts w:asciiTheme="minorHAnsi" w:hAnsiTheme="minorHAnsi"/>
          <w:sz w:val="22"/>
          <w:lang w:val="uk-UA"/>
        </w:rPr>
      </w:pPr>
      <w:r w:rsidRPr="00DA1C4C">
        <w:rPr>
          <w:rFonts w:asciiTheme="minorHAnsi" w:hAnsiTheme="minorHAnsi"/>
          <w:sz w:val="22"/>
          <w:lang w:val="uk-UA"/>
        </w:rPr>
        <w:lastRenderedPageBreak/>
        <w:t xml:space="preserve">випуск 3 - статті подаються </w:t>
      </w:r>
      <w:r w:rsidRPr="00DA1C4C">
        <w:rPr>
          <w:rFonts w:asciiTheme="minorHAnsi" w:hAnsiTheme="minorHAnsi"/>
          <w:b/>
          <w:sz w:val="22"/>
          <w:lang w:val="uk-UA"/>
        </w:rPr>
        <w:t>до 1 вересня</w:t>
      </w:r>
      <w:r w:rsidRPr="00DA1C4C">
        <w:rPr>
          <w:rFonts w:asciiTheme="minorHAnsi" w:hAnsiTheme="minorHAnsi"/>
          <w:sz w:val="22"/>
          <w:lang w:val="uk-UA"/>
        </w:rPr>
        <w:t>;</w:t>
      </w:r>
    </w:p>
    <w:p w:rsidR="00DA1C4C" w:rsidRPr="00DA1C4C" w:rsidRDefault="00DA1C4C" w:rsidP="00A60348">
      <w:pPr>
        <w:widowControl w:val="0"/>
        <w:ind w:firstLine="567"/>
        <w:jc w:val="center"/>
        <w:rPr>
          <w:rFonts w:asciiTheme="minorHAnsi" w:hAnsiTheme="minorHAnsi"/>
          <w:sz w:val="22"/>
          <w:lang w:val="uk-UA"/>
        </w:rPr>
      </w:pPr>
      <w:r w:rsidRPr="00DA1C4C">
        <w:rPr>
          <w:rFonts w:asciiTheme="minorHAnsi" w:hAnsiTheme="minorHAnsi"/>
          <w:sz w:val="22"/>
          <w:lang w:val="uk-UA"/>
        </w:rPr>
        <w:t xml:space="preserve">випуск 4 - статті подаються </w:t>
      </w:r>
      <w:r w:rsidRPr="00DA1C4C">
        <w:rPr>
          <w:rFonts w:asciiTheme="minorHAnsi" w:hAnsiTheme="minorHAnsi"/>
          <w:b/>
          <w:sz w:val="22"/>
          <w:lang w:val="uk-UA"/>
        </w:rPr>
        <w:t>до 1 грудня</w:t>
      </w:r>
      <w:r w:rsidRPr="00DA1C4C">
        <w:rPr>
          <w:rFonts w:asciiTheme="minorHAnsi" w:hAnsiTheme="minorHAnsi"/>
          <w:sz w:val="22"/>
          <w:lang w:val="uk-UA"/>
        </w:rPr>
        <w:t>.</w:t>
      </w:r>
    </w:p>
    <w:p w:rsidR="00DE5BFE" w:rsidRDefault="00DE5BFE" w:rsidP="00A60348">
      <w:pPr>
        <w:widowControl w:val="0"/>
        <w:ind w:firstLine="567"/>
        <w:jc w:val="both"/>
        <w:rPr>
          <w:rFonts w:asciiTheme="minorHAnsi" w:hAnsiTheme="minorHAnsi"/>
          <w:sz w:val="12"/>
          <w:lang w:val="uk-UA"/>
        </w:rPr>
        <w:sectPr w:rsidR="00DE5BFE" w:rsidSect="00DE5BFE">
          <w:type w:val="continuous"/>
          <w:pgSz w:w="11906" w:h="16838"/>
          <w:pgMar w:top="567" w:right="567" w:bottom="567" w:left="567" w:header="709" w:footer="709" w:gutter="0"/>
          <w:cols w:num="2" w:space="708"/>
          <w:docGrid w:linePitch="360"/>
        </w:sectPr>
      </w:pPr>
    </w:p>
    <w:p w:rsidR="00DA1C4C" w:rsidRPr="00DA1C4C" w:rsidRDefault="00DA1C4C" w:rsidP="00A60348">
      <w:pPr>
        <w:widowControl w:val="0"/>
        <w:ind w:firstLine="567"/>
        <w:jc w:val="both"/>
        <w:rPr>
          <w:rFonts w:asciiTheme="minorHAnsi" w:hAnsiTheme="minorHAnsi"/>
          <w:sz w:val="12"/>
          <w:lang w:val="uk-UA"/>
        </w:rPr>
      </w:pPr>
    </w:p>
    <w:p w:rsidR="00DA1C4C" w:rsidRPr="00BF7F2A" w:rsidRDefault="00DA1C4C" w:rsidP="00A60348">
      <w:pPr>
        <w:widowControl w:val="0"/>
        <w:ind w:firstLine="567"/>
        <w:jc w:val="both"/>
        <w:rPr>
          <w:rFonts w:asciiTheme="minorHAnsi" w:hAnsiTheme="minorHAnsi"/>
          <w:sz w:val="20"/>
          <w:lang w:val="uk-UA"/>
        </w:rPr>
      </w:pPr>
      <w:r w:rsidRPr="00BF7F2A">
        <w:rPr>
          <w:rFonts w:asciiTheme="minorHAnsi" w:hAnsiTheme="minorHAnsi"/>
          <w:sz w:val="20"/>
          <w:lang w:val="uk-UA"/>
        </w:rPr>
        <w:t>У разі одержання позитивної рецензії, яку проводять експерти редакційної колегії, авторам надсилається повідомлення про прийняття статті до друку та очікувану дату виходу видання.</w:t>
      </w:r>
    </w:p>
    <w:p w:rsidR="00DA1C4C" w:rsidRPr="00BF7F2A" w:rsidRDefault="00DA1C4C" w:rsidP="00A60348">
      <w:pPr>
        <w:widowControl w:val="0"/>
        <w:ind w:firstLine="567"/>
        <w:jc w:val="both"/>
        <w:rPr>
          <w:rFonts w:asciiTheme="minorHAnsi" w:hAnsiTheme="minorHAnsi"/>
          <w:sz w:val="16"/>
          <w:lang w:val="uk-UA"/>
        </w:rPr>
      </w:pPr>
    </w:p>
    <w:p w:rsidR="004D4AAF" w:rsidRDefault="00DA1C4C" w:rsidP="00DE5BFE">
      <w:pPr>
        <w:widowControl w:val="0"/>
        <w:shd w:val="clear" w:color="auto" w:fill="DEEAF6" w:themeFill="accent1" w:themeFillTint="33"/>
        <w:spacing w:line="192" w:lineRule="auto"/>
        <w:jc w:val="center"/>
        <w:rPr>
          <w:rFonts w:asciiTheme="minorHAnsi" w:hAnsiTheme="minorHAnsi"/>
          <w:i/>
          <w:sz w:val="20"/>
          <w:lang w:val="uk-UA"/>
        </w:rPr>
      </w:pPr>
      <w:r w:rsidRPr="00BF7F2A">
        <w:rPr>
          <w:rFonts w:asciiTheme="minorHAnsi" w:hAnsiTheme="minorHAnsi"/>
          <w:i/>
          <w:sz w:val="20"/>
          <w:lang w:val="uk-UA"/>
        </w:rPr>
        <w:t xml:space="preserve">Редакційна колегія залишає за собою право направляти матеріали на додаткове рецензування, відхиляти статті, </w:t>
      </w:r>
      <w:r w:rsidR="00BF7F2A">
        <w:rPr>
          <w:rFonts w:asciiTheme="minorHAnsi" w:hAnsiTheme="minorHAnsi"/>
          <w:i/>
          <w:sz w:val="20"/>
          <w:lang w:val="uk-UA"/>
        </w:rPr>
        <w:br/>
      </w:r>
      <w:r w:rsidRPr="00BF7F2A">
        <w:rPr>
          <w:rFonts w:asciiTheme="minorHAnsi" w:hAnsiTheme="minorHAnsi"/>
          <w:i/>
          <w:sz w:val="20"/>
          <w:lang w:val="uk-UA"/>
        </w:rPr>
        <w:t xml:space="preserve">що не відповідають вимогам або науковим напрямкам журналу, </w:t>
      </w:r>
      <w:r w:rsidR="00DE5BFE">
        <w:rPr>
          <w:rFonts w:asciiTheme="minorHAnsi" w:hAnsiTheme="minorHAnsi"/>
          <w:i/>
          <w:sz w:val="20"/>
          <w:lang w:val="uk-UA"/>
        </w:rPr>
        <w:br/>
      </w:r>
      <w:r w:rsidRPr="00BF7F2A">
        <w:rPr>
          <w:rFonts w:asciiTheme="minorHAnsi" w:hAnsiTheme="minorHAnsi"/>
          <w:i/>
          <w:sz w:val="20"/>
          <w:lang w:val="uk-UA"/>
        </w:rPr>
        <w:t>переносити частину статей до наступного видання журналу.</w:t>
      </w:r>
    </w:p>
    <w:p w:rsidR="004D4AAF" w:rsidRPr="004D4AAF" w:rsidRDefault="004D4AAF" w:rsidP="004D4AAF">
      <w:pPr>
        <w:widowControl w:val="0"/>
        <w:shd w:val="clear" w:color="auto" w:fill="FFFFFF" w:themeFill="background1"/>
        <w:jc w:val="center"/>
        <w:rPr>
          <w:rFonts w:asciiTheme="minorHAnsi" w:hAnsiTheme="minorHAnsi"/>
          <w:sz w:val="18"/>
          <w:lang w:val="uk-UA"/>
        </w:rPr>
      </w:pPr>
    </w:p>
    <w:p w:rsidR="00DA1C4C" w:rsidRPr="004D4AAF" w:rsidRDefault="004D4AAF" w:rsidP="004D4AAF">
      <w:pPr>
        <w:widowControl w:val="0"/>
        <w:shd w:val="clear" w:color="auto" w:fill="FFFFFF" w:themeFill="background1"/>
        <w:jc w:val="right"/>
        <w:rPr>
          <w:rFonts w:asciiTheme="minorHAnsi" w:hAnsiTheme="minorHAnsi"/>
          <w:i/>
          <w:sz w:val="22"/>
          <w:lang w:val="uk-UA"/>
        </w:rPr>
      </w:pPr>
      <w:r w:rsidRPr="004D4AAF">
        <w:rPr>
          <w:rFonts w:asciiTheme="minorHAnsi" w:hAnsiTheme="minorHAnsi"/>
          <w:i/>
          <w:color w:val="002060"/>
          <w:sz w:val="18"/>
          <w:lang w:val="uk-UA"/>
        </w:rPr>
        <w:t>Свідоцтво про державну реєстрацію: КВ 22304-12204Р від 29.08.2016 р.</w:t>
      </w:r>
      <w:r w:rsidR="00DA1C4C" w:rsidRPr="004D4AAF">
        <w:rPr>
          <w:rFonts w:asciiTheme="minorHAnsi" w:hAnsiTheme="minorHAnsi"/>
          <w:i/>
          <w:sz w:val="22"/>
          <w:lang w:val="uk-UA"/>
        </w:rPr>
        <w:br w:type="page"/>
      </w:r>
    </w:p>
    <w:p w:rsidR="00DA1C4C" w:rsidRPr="00DA1C4C"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DA1C4C">
        <w:rPr>
          <w:rFonts w:asciiTheme="minorHAnsi" w:hAnsiTheme="minorHAnsi"/>
          <w:b/>
          <w:color w:val="FFFFFF" w:themeColor="background1"/>
          <w:sz w:val="22"/>
          <w:lang w:val="uk-UA"/>
        </w:rPr>
        <w:lastRenderedPageBreak/>
        <w:t>Вимоги до оформлення</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b/>
          <w:sz w:val="22"/>
          <w:lang w:val="uk-UA"/>
        </w:rPr>
        <w:t>Мова публікації</w:t>
      </w:r>
      <w:r w:rsidRPr="00DA1C4C">
        <w:rPr>
          <w:rFonts w:asciiTheme="minorHAnsi" w:hAnsiTheme="minorHAnsi"/>
          <w:sz w:val="22"/>
          <w:lang w:val="uk-UA"/>
        </w:rPr>
        <w:t xml:space="preserve"> - українська, російська або англійська. </w:t>
      </w:r>
    </w:p>
    <w:p w:rsidR="00DA1C4C" w:rsidRPr="00A25F1D" w:rsidRDefault="00DA1C4C" w:rsidP="00A60348">
      <w:pPr>
        <w:widowControl w:val="0"/>
        <w:ind w:firstLine="567"/>
        <w:jc w:val="both"/>
        <w:rPr>
          <w:rFonts w:asciiTheme="minorHAnsi" w:hAnsiTheme="minorHAnsi"/>
          <w:sz w:val="12"/>
          <w:lang w:val="uk-UA"/>
        </w:rPr>
      </w:pP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1. </w:t>
      </w:r>
      <w:r w:rsidRPr="00DA1C4C">
        <w:rPr>
          <w:rFonts w:asciiTheme="minorHAnsi" w:hAnsiTheme="minorHAnsi"/>
          <w:b/>
          <w:sz w:val="22"/>
          <w:lang w:val="uk-UA"/>
        </w:rPr>
        <w:t>Статті приймаються</w:t>
      </w:r>
      <w:r w:rsidRPr="00DA1C4C">
        <w:rPr>
          <w:rFonts w:asciiTheme="minorHAnsi" w:hAnsiTheme="minorHAnsi"/>
          <w:sz w:val="22"/>
          <w:lang w:val="uk-UA"/>
        </w:rPr>
        <w:t xml:space="preserve"> в електронному варіанті (*.doc, *.docx).</w:t>
      </w:r>
    </w:p>
    <w:p w:rsidR="00DA1C4C" w:rsidRPr="00DA1C4C" w:rsidRDefault="00DA1C4C" w:rsidP="00A60348">
      <w:pPr>
        <w:widowControl w:val="0"/>
        <w:ind w:firstLine="1134"/>
        <w:jc w:val="both"/>
        <w:rPr>
          <w:rFonts w:asciiTheme="minorHAnsi" w:hAnsiTheme="minorHAnsi"/>
          <w:sz w:val="22"/>
          <w:lang w:val="uk-UA"/>
        </w:rPr>
      </w:pPr>
      <w:r w:rsidRPr="00DA1C4C">
        <w:rPr>
          <w:rFonts w:asciiTheme="minorHAnsi" w:hAnsiTheme="minorHAnsi"/>
          <w:sz w:val="22"/>
          <w:lang w:val="uk-UA"/>
        </w:rPr>
        <w:t>Обсяг статті – 3-5 сторінки.</w:t>
      </w:r>
    </w:p>
    <w:p w:rsidR="00DA1C4C" w:rsidRPr="00DA1C4C" w:rsidRDefault="00DA1C4C" w:rsidP="00A60348">
      <w:pPr>
        <w:widowControl w:val="0"/>
        <w:ind w:firstLine="1134"/>
        <w:jc w:val="both"/>
        <w:rPr>
          <w:rFonts w:asciiTheme="minorHAnsi" w:hAnsiTheme="minorHAnsi"/>
          <w:sz w:val="22"/>
          <w:lang w:val="uk-UA"/>
        </w:rPr>
      </w:pPr>
      <w:r w:rsidRPr="00DA1C4C">
        <w:rPr>
          <w:rFonts w:asciiTheme="minorHAnsi" w:hAnsiTheme="minorHAnsi"/>
          <w:sz w:val="22"/>
          <w:lang w:val="uk-UA"/>
        </w:rPr>
        <w:t xml:space="preserve">Аркуш – А4 (210х297 мм), усі поля по 25 мм. </w:t>
      </w:r>
    </w:p>
    <w:p w:rsidR="00DA1C4C" w:rsidRPr="00DA1C4C" w:rsidRDefault="00DA1C4C" w:rsidP="00A60348">
      <w:pPr>
        <w:widowControl w:val="0"/>
        <w:ind w:firstLine="1134"/>
        <w:jc w:val="both"/>
        <w:rPr>
          <w:rFonts w:asciiTheme="minorHAnsi" w:hAnsiTheme="minorHAnsi"/>
          <w:sz w:val="22"/>
          <w:lang w:val="uk-UA"/>
        </w:rPr>
      </w:pPr>
      <w:r w:rsidRPr="00DA1C4C">
        <w:rPr>
          <w:rFonts w:asciiTheme="minorHAnsi" w:hAnsiTheme="minorHAnsi"/>
          <w:sz w:val="22"/>
          <w:lang w:val="uk-UA"/>
        </w:rPr>
        <w:t>Шрифт – Calibri, розмір шрифту – 10.</w:t>
      </w:r>
    </w:p>
    <w:p w:rsidR="00DA1C4C" w:rsidRPr="00DA1C4C" w:rsidRDefault="00DA1C4C" w:rsidP="00A60348">
      <w:pPr>
        <w:widowControl w:val="0"/>
        <w:ind w:firstLine="1134"/>
        <w:jc w:val="both"/>
        <w:rPr>
          <w:rFonts w:asciiTheme="minorHAnsi" w:hAnsiTheme="minorHAnsi"/>
          <w:sz w:val="22"/>
          <w:lang w:val="uk-UA"/>
        </w:rPr>
      </w:pPr>
      <w:r w:rsidRPr="00DA1C4C">
        <w:rPr>
          <w:rFonts w:asciiTheme="minorHAnsi" w:hAnsiTheme="minorHAnsi"/>
          <w:sz w:val="22"/>
          <w:lang w:val="uk-UA"/>
        </w:rPr>
        <w:t>Абзац – 10 мм, інтервал – одинарний.</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2. </w:t>
      </w:r>
      <w:r w:rsidRPr="00DA1C4C">
        <w:rPr>
          <w:rFonts w:asciiTheme="minorHAnsi" w:hAnsiTheme="minorHAnsi"/>
          <w:b/>
          <w:sz w:val="22"/>
          <w:lang w:val="uk-UA"/>
        </w:rPr>
        <w:t>Форматування окремих об’єктів</w:t>
      </w:r>
      <w:r w:rsidRPr="00DA1C4C">
        <w:rPr>
          <w:rFonts w:asciiTheme="minorHAnsi" w:hAnsiTheme="minorHAnsi"/>
          <w:sz w:val="22"/>
          <w:lang w:val="uk-UA"/>
        </w:rPr>
        <w:t>. Всі ілюстрації, схеми, програмні коди та таблиці мають бути розташовані відразу після згадування в тексті (не наприкінці статті).</w:t>
      </w:r>
    </w:p>
    <w:p w:rsidR="00DA1C4C" w:rsidRPr="00DA1C4C" w:rsidRDefault="00DA1C4C" w:rsidP="00A60348">
      <w:pPr>
        <w:widowControl w:val="0"/>
        <w:ind w:left="1134"/>
        <w:jc w:val="both"/>
        <w:rPr>
          <w:rFonts w:asciiTheme="minorHAnsi" w:hAnsiTheme="minorHAnsi"/>
          <w:sz w:val="22"/>
          <w:lang w:val="uk-UA"/>
        </w:rPr>
      </w:pPr>
      <w:r w:rsidRPr="00DA1C4C">
        <w:rPr>
          <w:rFonts w:asciiTheme="minorHAnsi" w:hAnsiTheme="minorHAnsi"/>
          <w:i/>
          <w:sz w:val="22"/>
          <w:lang w:val="uk-UA"/>
        </w:rPr>
        <w:t>Формули та окремі математичні символи і літери</w:t>
      </w:r>
      <w:r w:rsidRPr="00DA1C4C">
        <w:rPr>
          <w:rFonts w:asciiTheme="minorHAnsi" w:hAnsiTheme="minorHAnsi"/>
          <w:sz w:val="22"/>
          <w:lang w:val="uk-UA"/>
        </w:rPr>
        <w:t xml:space="preserve"> для позначення величин мають бути набраними в редакторі MS Equation, без обрамлення та залив</w:t>
      </w:r>
      <w:bookmarkStart w:id="0" w:name="_GoBack"/>
      <w:bookmarkEnd w:id="0"/>
      <w:r w:rsidRPr="00DA1C4C">
        <w:rPr>
          <w:rFonts w:asciiTheme="minorHAnsi" w:hAnsiTheme="minorHAnsi"/>
          <w:sz w:val="22"/>
          <w:lang w:val="uk-UA"/>
        </w:rPr>
        <w:t>ки. Вирівнювання по центру, нумерація – у круглих дужках, праворуч.</w:t>
      </w:r>
    </w:p>
    <w:p w:rsidR="00DA1C4C" w:rsidRPr="00DA1C4C" w:rsidRDefault="00DA1C4C" w:rsidP="00A60348">
      <w:pPr>
        <w:widowControl w:val="0"/>
        <w:ind w:left="1134"/>
        <w:jc w:val="both"/>
        <w:rPr>
          <w:rFonts w:asciiTheme="minorHAnsi" w:hAnsiTheme="minorHAnsi"/>
          <w:sz w:val="22"/>
          <w:lang w:val="uk-UA"/>
        </w:rPr>
      </w:pPr>
      <w:r w:rsidRPr="00DA1C4C">
        <w:rPr>
          <w:rFonts w:asciiTheme="minorHAnsi" w:hAnsiTheme="minorHAnsi"/>
          <w:i/>
          <w:sz w:val="22"/>
          <w:lang w:val="uk-UA"/>
        </w:rPr>
        <w:t>Рисунки</w:t>
      </w:r>
      <w:r w:rsidRPr="00DA1C4C">
        <w:rPr>
          <w:rFonts w:asciiTheme="minorHAnsi" w:hAnsiTheme="minorHAnsi"/>
          <w:sz w:val="22"/>
          <w:lang w:val="uk-UA"/>
        </w:rPr>
        <w:t xml:space="preserve"> повинні бути підписані, пронумеровані, згруповані, чіткі, вирівняні по центру. </w:t>
      </w:r>
    </w:p>
    <w:p w:rsidR="00DA1C4C" w:rsidRPr="00DA1C4C" w:rsidRDefault="00DA1C4C" w:rsidP="00A60348">
      <w:pPr>
        <w:widowControl w:val="0"/>
        <w:ind w:left="1134"/>
        <w:jc w:val="both"/>
        <w:rPr>
          <w:rFonts w:asciiTheme="minorHAnsi" w:hAnsiTheme="minorHAnsi"/>
          <w:sz w:val="22"/>
          <w:lang w:val="uk-UA"/>
        </w:rPr>
      </w:pPr>
      <w:r w:rsidRPr="00DA1C4C">
        <w:rPr>
          <w:rFonts w:asciiTheme="minorHAnsi" w:hAnsiTheme="minorHAnsi"/>
          <w:i/>
          <w:sz w:val="22"/>
          <w:lang w:val="uk-UA"/>
        </w:rPr>
        <w:t>Таблиці</w:t>
      </w:r>
      <w:r w:rsidRPr="00DA1C4C">
        <w:rPr>
          <w:rFonts w:asciiTheme="minorHAnsi" w:hAnsiTheme="minorHAnsi"/>
          <w:sz w:val="22"/>
          <w:lang w:val="uk-UA"/>
        </w:rPr>
        <w:t xml:space="preserve"> називаються і нумеруються. </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3. </w:t>
      </w:r>
      <w:r w:rsidRPr="00DA1C4C">
        <w:rPr>
          <w:rFonts w:asciiTheme="minorHAnsi" w:hAnsiTheme="minorHAnsi"/>
          <w:b/>
          <w:sz w:val="22"/>
          <w:lang w:val="uk-UA"/>
        </w:rPr>
        <w:t>Структура статті</w:t>
      </w:r>
      <w:r w:rsidRPr="00DA1C4C">
        <w:rPr>
          <w:rFonts w:asciiTheme="minorHAnsi" w:hAnsiTheme="minorHAnsi"/>
          <w:sz w:val="22"/>
          <w:lang w:val="uk-UA"/>
        </w:rPr>
        <w:t xml:space="preserve"> </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1-й рядок: УДК (</w:t>
      </w:r>
      <w:r w:rsidRPr="00DA1C4C">
        <w:rPr>
          <w:rFonts w:asciiTheme="minorHAnsi" w:hAnsiTheme="minorHAnsi"/>
          <w:i/>
          <w:sz w:val="22"/>
          <w:lang w:val="uk-UA"/>
        </w:rPr>
        <w:t>ліворуч</w:t>
      </w:r>
      <w:r w:rsidRPr="00DA1C4C">
        <w:rPr>
          <w:rFonts w:asciiTheme="minorHAnsi" w:hAnsiTheme="minorHAnsi"/>
          <w:sz w:val="22"/>
          <w:lang w:val="uk-UA"/>
        </w:rPr>
        <w:t>)</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2-й рядок: ініціали та прізвище автора (</w:t>
      </w:r>
      <w:r w:rsidRPr="00DA1C4C">
        <w:rPr>
          <w:rFonts w:asciiTheme="minorHAnsi" w:hAnsiTheme="minorHAnsi"/>
          <w:i/>
          <w:sz w:val="22"/>
          <w:lang w:val="uk-UA"/>
        </w:rPr>
        <w:t>напівжирний, праворуч</w:t>
      </w:r>
      <w:r w:rsidRPr="00DA1C4C">
        <w:rPr>
          <w:rFonts w:asciiTheme="minorHAnsi" w:hAnsiTheme="minorHAnsi"/>
          <w:sz w:val="22"/>
          <w:lang w:val="uk-UA"/>
        </w:rPr>
        <w:t>)</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3-й рядок: назва закладу (</w:t>
      </w:r>
      <w:r w:rsidRPr="00DA1C4C">
        <w:rPr>
          <w:rFonts w:asciiTheme="minorHAnsi" w:hAnsiTheme="minorHAnsi"/>
          <w:i/>
          <w:sz w:val="22"/>
          <w:lang w:val="uk-UA"/>
        </w:rPr>
        <w:t>курсив, праворуч</w:t>
      </w:r>
      <w:r w:rsidRPr="00DA1C4C">
        <w:rPr>
          <w:rFonts w:asciiTheme="minorHAnsi" w:hAnsiTheme="minorHAnsi"/>
          <w:sz w:val="22"/>
          <w:lang w:val="uk-UA"/>
        </w:rPr>
        <w:t>)</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4-й рядок: e-mail автора (</w:t>
      </w:r>
      <w:r w:rsidRPr="00DA1C4C">
        <w:rPr>
          <w:rFonts w:asciiTheme="minorHAnsi" w:hAnsiTheme="minorHAnsi"/>
          <w:i/>
          <w:sz w:val="22"/>
          <w:lang w:val="uk-UA"/>
        </w:rPr>
        <w:t>курсив, праворуч</w:t>
      </w:r>
      <w:r w:rsidRPr="00DA1C4C">
        <w:rPr>
          <w:rFonts w:asciiTheme="minorHAnsi" w:hAnsiTheme="minorHAnsi"/>
          <w:sz w:val="22"/>
          <w:lang w:val="uk-UA"/>
        </w:rPr>
        <w:t>)</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5-й рядок: пропуск</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6-й рядок: заголовок статті (</w:t>
      </w:r>
      <w:r w:rsidRPr="00DA1C4C">
        <w:rPr>
          <w:rFonts w:asciiTheme="minorHAnsi" w:hAnsiTheme="minorHAnsi"/>
          <w:i/>
          <w:sz w:val="22"/>
          <w:lang w:val="uk-UA"/>
        </w:rPr>
        <w:t>великими літерами, посередині</w:t>
      </w:r>
      <w:r w:rsidRPr="00DA1C4C">
        <w:rPr>
          <w:rFonts w:asciiTheme="minorHAnsi" w:hAnsiTheme="minorHAnsi"/>
          <w:sz w:val="22"/>
          <w:lang w:val="uk-UA"/>
        </w:rPr>
        <w:t>)</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7-й рядок: пропуск</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Потім – анотація українська або російська (</w:t>
      </w:r>
      <w:r w:rsidRPr="00DA1C4C">
        <w:rPr>
          <w:rFonts w:asciiTheme="minorHAnsi" w:hAnsiTheme="minorHAnsi"/>
          <w:i/>
          <w:sz w:val="22"/>
          <w:lang w:val="uk-UA"/>
        </w:rPr>
        <w:t>не менше 2000 символів з пробілами включно</w:t>
      </w:r>
      <w:r w:rsidRPr="00DA1C4C">
        <w:rPr>
          <w:rFonts w:asciiTheme="minorHAnsi" w:hAnsiTheme="minorHAnsi"/>
          <w:sz w:val="22"/>
          <w:lang w:val="uk-UA"/>
        </w:rPr>
        <w:t xml:space="preserve">) </w:t>
      </w:r>
      <w:r w:rsidR="00905795">
        <w:rPr>
          <w:rFonts w:asciiTheme="minorHAnsi" w:hAnsiTheme="minorHAnsi"/>
          <w:sz w:val="22"/>
          <w:lang w:val="uk-UA"/>
        </w:rPr>
        <w:br/>
      </w:r>
      <w:r w:rsidRPr="00DA1C4C">
        <w:rPr>
          <w:rFonts w:asciiTheme="minorHAnsi" w:hAnsiTheme="minorHAnsi"/>
          <w:sz w:val="22"/>
          <w:lang w:val="uk-UA"/>
        </w:rPr>
        <w:t>і ключові слова (</w:t>
      </w:r>
      <w:r w:rsidRPr="00DA1C4C">
        <w:rPr>
          <w:rFonts w:asciiTheme="minorHAnsi" w:hAnsiTheme="minorHAnsi"/>
          <w:i/>
          <w:sz w:val="22"/>
          <w:lang w:val="uk-UA"/>
        </w:rPr>
        <w:t>5-7</w:t>
      </w:r>
      <w:r w:rsidRPr="00DA1C4C">
        <w:rPr>
          <w:rFonts w:asciiTheme="minorHAnsi" w:hAnsiTheme="minorHAnsi"/>
          <w:sz w:val="22"/>
          <w:lang w:val="uk-UA"/>
        </w:rPr>
        <w:t>).</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Далі пропуск та текст статті</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 xml:space="preserve">Потім – Список використаних джерел та References </w:t>
      </w:r>
    </w:p>
    <w:p w:rsidR="00DA1C4C" w:rsidRPr="00A25F1D" w:rsidRDefault="00DA1C4C" w:rsidP="00A60348">
      <w:pPr>
        <w:widowControl w:val="0"/>
        <w:ind w:left="1843"/>
        <w:jc w:val="both"/>
        <w:rPr>
          <w:rFonts w:asciiTheme="minorHAnsi" w:hAnsiTheme="minorHAnsi"/>
          <w:sz w:val="20"/>
          <w:lang w:val="uk-UA"/>
        </w:rPr>
      </w:pPr>
      <w:r w:rsidRPr="00A25F1D">
        <w:rPr>
          <w:rFonts w:asciiTheme="minorHAnsi" w:hAnsiTheme="minorHAnsi"/>
          <w:sz w:val="20"/>
          <w:lang w:val="uk-UA"/>
        </w:rPr>
        <w:t>(</w:t>
      </w:r>
      <w:r w:rsidRPr="00A25F1D">
        <w:rPr>
          <w:rFonts w:asciiTheme="minorHAnsi" w:hAnsiTheme="minorHAnsi"/>
          <w:i/>
          <w:sz w:val="20"/>
          <w:lang w:val="uk-UA"/>
        </w:rPr>
        <w:t>У References кожне україно- чи російськомовне джерело має бути наведено англійською мовою. Транслітерація прізвищ авторів виконується залежно від мови оригіналу джерела відповідно до вимог Постанови Кабінету Міністрів України "Про впорядкування транслітерації українського алфавіту латиницею" для української мови або вимогам системи BGN/HCGN для російської мови</w:t>
      </w:r>
      <w:r w:rsidRPr="00A25F1D">
        <w:rPr>
          <w:rFonts w:asciiTheme="minorHAnsi" w:hAnsiTheme="minorHAnsi"/>
          <w:sz w:val="20"/>
          <w:lang w:val="uk-UA"/>
        </w:rPr>
        <w:t>)</w:t>
      </w:r>
    </w:p>
    <w:p w:rsidR="00DA1C4C" w:rsidRPr="00DA1C4C" w:rsidRDefault="00DA1C4C" w:rsidP="00A60348">
      <w:pPr>
        <w:widowControl w:val="0"/>
        <w:ind w:left="1843" w:hanging="709"/>
        <w:jc w:val="both"/>
        <w:rPr>
          <w:rFonts w:asciiTheme="minorHAnsi" w:hAnsiTheme="minorHAnsi"/>
          <w:sz w:val="22"/>
          <w:lang w:val="uk-UA"/>
        </w:rPr>
      </w:pPr>
      <w:r w:rsidRPr="00DA1C4C">
        <w:rPr>
          <w:rFonts w:asciiTheme="minorHAnsi" w:hAnsiTheme="minorHAnsi"/>
          <w:sz w:val="22"/>
          <w:lang w:val="uk-UA"/>
        </w:rPr>
        <w:t>Наприкінці:</w:t>
      </w:r>
    </w:p>
    <w:p w:rsidR="00DA1C4C" w:rsidRPr="00DA1C4C" w:rsidRDefault="00DA1C4C" w:rsidP="00A60348">
      <w:pPr>
        <w:widowControl w:val="0"/>
        <w:ind w:left="1843"/>
        <w:jc w:val="both"/>
        <w:rPr>
          <w:rFonts w:asciiTheme="minorHAnsi" w:hAnsiTheme="minorHAnsi"/>
          <w:sz w:val="22"/>
          <w:lang w:val="uk-UA"/>
        </w:rPr>
      </w:pPr>
      <w:r w:rsidRPr="00DA1C4C">
        <w:rPr>
          <w:rFonts w:asciiTheme="minorHAnsi" w:hAnsiTheme="minorHAnsi"/>
          <w:sz w:val="22"/>
          <w:lang w:val="uk-UA"/>
        </w:rPr>
        <w:t>Назва статті англійською мовою (</w:t>
      </w:r>
      <w:r w:rsidRPr="00DA1C4C">
        <w:rPr>
          <w:rFonts w:asciiTheme="minorHAnsi" w:hAnsiTheme="minorHAnsi"/>
          <w:i/>
          <w:sz w:val="22"/>
          <w:lang w:val="uk-UA"/>
        </w:rPr>
        <w:t>великими літерами, посередині</w:t>
      </w:r>
      <w:r w:rsidRPr="00DA1C4C">
        <w:rPr>
          <w:rFonts w:asciiTheme="minorHAnsi" w:hAnsiTheme="minorHAnsi"/>
          <w:sz w:val="22"/>
          <w:lang w:val="uk-UA"/>
        </w:rPr>
        <w:t>)</w:t>
      </w:r>
    </w:p>
    <w:p w:rsidR="00DA1C4C" w:rsidRPr="00DA1C4C" w:rsidRDefault="00DA1C4C" w:rsidP="00A60348">
      <w:pPr>
        <w:widowControl w:val="0"/>
        <w:ind w:left="1843"/>
        <w:jc w:val="both"/>
        <w:rPr>
          <w:rFonts w:asciiTheme="minorHAnsi" w:hAnsiTheme="minorHAnsi"/>
          <w:sz w:val="22"/>
          <w:lang w:val="uk-UA"/>
        </w:rPr>
      </w:pPr>
      <w:r w:rsidRPr="00DA1C4C">
        <w:rPr>
          <w:rFonts w:asciiTheme="minorHAnsi" w:hAnsiTheme="minorHAnsi"/>
          <w:sz w:val="22"/>
          <w:lang w:val="uk-UA"/>
        </w:rPr>
        <w:t>Ім’я та прізвище автора англійською мовою (</w:t>
      </w:r>
      <w:r w:rsidRPr="00DA1C4C">
        <w:rPr>
          <w:rFonts w:asciiTheme="minorHAnsi" w:hAnsiTheme="minorHAnsi"/>
          <w:i/>
          <w:sz w:val="22"/>
          <w:lang w:val="uk-UA"/>
        </w:rPr>
        <w:t>курсив, посередині</w:t>
      </w:r>
      <w:r w:rsidRPr="00DA1C4C">
        <w:rPr>
          <w:rFonts w:asciiTheme="minorHAnsi" w:hAnsiTheme="minorHAnsi"/>
          <w:sz w:val="22"/>
          <w:lang w:val="uk-UA"/>
        </w:rPr>
        <w:t>)</w:t>
      </w:r>
    </w:p>
    <w:p w:rsidR="00DA1C4C" w:rsidRPr="00DA1C4C" w:rsidRDefault="00DA1C4C" w:rsidP="00A60348">
      <w:pPr>
        <w:widowControl w:val="0"/>
        <w:ind w:left="1843"/>
        <w:jc w:val="both"/>
        <w:rPr>
          <w:rFonts w:asciiTheme="minorHAnsi" w:hAnsiTheme="minorHAnsi"/>
          <w:sz w:val="22"/>
          <w:lang w:val="uk-UA"/>
        </w:rPr>
      </w:pPr>
      <w:r w:rsidRPr="00DA1C4C">
        <w:rPr>
          <w:rFonts w:asciiTheme="minorHAnsi" w:hAnsiTheme="minorHAnsi"/>
          <w:sz w:val="22"/>
          <w:lang w:val="uk-UA"/>
        </w:rPr>
        <w:t>Назва закладу та країна англійською мовою (</w:t>
      </w:r>
      <w:r w:rsidRPr="00DA1C4C">
        <w:rPr>
          <w:rFonts w:asciiTheme="minorHAnsi" w:hAnsiTheme="minorHAnsi"/>
          <w:i/>
          <w:sz w:val="22"/>
          <w:lang w:val="uk-UA"/>
        </w:rPr>
        <w:t>курсив, посередині</w:t>
      </w:r>
      <w:r w:rsidRPr="00DA1C4C">
        <w:rPr>
          <w:rFonts w:asciiTheme="minorHAnsi" w:hAnsiTheme="minorHAnsi"/>
          <w:sz w:val="22"/>
          <w:lang w:val="uk-UA"/>
        </w:rPr>
        <w:t>)</w:t>
      </w:r>
    </w:p>
    <w:p w:rsidR="00DA1C4C" w:rsidRDefault="00DA1C4C" w:rsidP="00A60348">
      <w:pPr>
        <w:widowControl w:val="0"/>
        <w:ind w:left="1843"/>
        <w:rPr>
          <w:rFonts w:asciiTheme="minorHAnsi" w:hAnsiTheme="minorHAnsi"/>
          <w:sz w:val="22"/>
          <w:lang w:val="uk-UA"/>
        </w:rPr>
      </w:pPr>
      <w:r w:rsidRPr="00DA1C4C">
        <w:rPr>
          <w:rFonts w:asciiTheme="minorHAnsi" w:hAnsiTheme="minorHAnsi"/>
          <w:sz w:val="22"/>
          <w:lang w:val="uk-UA"/>
        </w:rPr>
        <w:t>Анотація англійською мовою (</w:t>
      </w:r>
      <w:r w:rsidRPr="00DA1C4C">
        <w:rPr>
          <w:rFonts w:asciiTheme="minorHAnsi" w:hAnsiTheme="minorHAnsi"/>
          <w:i/>
          <w:sz w:val="22"/>
          <w:lang w:val="uk-UA"/>
        </w:rPr>
        <w:t>не менше 2000 символів з пробілами включно</w:t>
      </w:r>
      <w:r>
        <w:rPr>
          <w:rFonts w:asciiTheme="minorHAnsi" w:hAnsiTheme="minorHAnsi"/>
          <w:sz w:val="22"/>
          <w:lang w:val="uk-UA"/>
        </w:rPr>
        <w:t>)</w:t>
      </w:r>
    </w:p>
    <w:p w:rsidR="00DA1C4C" w:rsidRPr="00DA1C4C" w:rsidRDefault="00DA1C4C" w:rsidP="00A60348">
      <w:pPr>
        <w:widowControl w:val="0"/>
        <w:ind w:left="1843"/>
        <w:rPr>
          <w:rFonts w:asciiTheme="minorHAnsi" w:hAnsiTheme="minorHAnsi"/>
          <w:sz w:val="22"/>
          <w:lang w:val="uk-UA"/>
        </w:rPr>
      </w:pPr>
      <w:r>
        <w:rPr>
          <w:rFonts w:asciiTheme="minorHAnsi" w:hAnsiTheme="minorHAnsi"/>
          <w:sz w:val="22"/>
          <w:lang w:val="uk-UA"/>
        </w:rPr>
        <w:t>К</w:t>
      </w:r>
      <w:r w:rsidRPr="00DA1C4C">
        <w:rPr>
          <w:rFonts w:asciiTheme="minorHAnsi" w:hAnsiTheme="minorHAnsi"/>
          <w:sz w:val="22"/>
          <w:lang w:val="uk-UA"/>
        </w:rPr>
        <w:t>лючові слова (</w:t>
      </w:r>
      <w:r w:rsidRPr="00DA1C4C">
        <w:rPr>
          <w:rFonts w:asciiTheme="minorHAnsi" w:hAnsiTheme="minorHAnsi"/>
          <w:i/>
          <w:sz w:val="22"/>
          <w:lang w:val="uk-UA"/>
        </w:rPr>
        <w:t>5-7</w:t>
      </w:r>
      <w:r>
        <w:rPr>
          <w:rFonts w:asciiTheme="minorHAnsi" w:hAnsiTheme="minorHAnsi"/>
          <w:sz w:val="22"/>
          <w:lang w:val="uk-UA"/>
        </w:rPr>
        <w:t>)</w:t>
      </w:r>
    </w:p>
    <w:p w:rsidR="00DA1C4C" w:rsidRPr="00A25F1D" w:rsidRDefault="00DA1C4C" w:rsidP="00A60348">
      <w:pPr>
        <w:widowControl w:val="0"/>
        <w:ind w:firstLine="567"/>
        <w:jc w:val="both"/>
        <w:rPr>
          <w:rFonts w:asciiTheme="minorHAnsi" w:hAnsiTheme="minorHAnsi"/>
          <w:sz w:val="16"/>
          <w:lang w:val="uk-UA"/>
        </w:rPr>
      </w:pPr>
    </w:p>
    <w:p w:rsidR="00DA1C4C" w:rsidRPr="00DA1C4C" w:rsidRDefault="00DA1C4C" w:rsidP="00A60348">
      <w:pPr>
        <w:widowControl w:val="0"/>
        <w:shd w:val="clear" w:color="auto" w:fill="DEEAF6" w:themeFill="accent1" w:themeFillTint="33"/>
        <w:jc w:val="center"/>
        <w:rPr>
          <w:rFonts w:asciiTheme="minorHAnsi" w:hAnsiTheme="minorHAnsi"/>
          <w:b/>
          <w:sz w:val="22"/>
          <w:lang w:val="uk-UA"/>
        </w:rPr>
      </w:pPr>
      <w:r w:rsidRPr="00DA1C4C">
        <w:rPr>
          <w:rFonts w:asciiTheme="minorHAnsi" w:hAnsiTheme="minorHAnsi"/>
          <w:b/>
          <w:sz w:val="22"/>
          <w:lang w:val="uk-UA"/>
        </w:rPr>
        <w:t>Більш детально див. приклад або шаблон</w:t>
      </w:r>
      <w:r w:rsidRPr="00DA1C4C">
        <w:rPr>
          <w:rFonts w:asciiTheme="minorHAnsi" w:hAnsiTheme="minorHAnsi"/>
          <w:b/>
          <w:sz w:val="22"/>
          <w:lang w:val="uk-UA"/>
        </w:rPr>
        <w:br/>
        <w:t>(</w:t>
      </w:r>
      <w:hyperlink r:id="rId23" w:history="1">
        <w:r w:rsidRPr="00DA1C4C">
          <w:rPr>
            <w:rStyle w:val="a3"/>
            <w:rFonts w:asciiTheme="minorHAnsi" w:hAnsiTheme="minorHAnsi"/>
            <w:b/>
            <w:sz w:val="22"/>
            <w:lang w:val="uk-UA"/>
          </w:rPr>
          <w:t>http://fmo-journal.fizmatsspu.sumy.ua/index/0-10</w:t>
        </w:r>
      </w:hyperlink>
      <w:r w:rsidRPr="00DA1C4C">
        <w:rPr>
          <w:rFonts w:asciiTheme="minorHAnsi" w:hAnsiTheme="minorHAnsi"/>
          <w:b/>
          <w:sz w:val="22"/>
          <w:lang w:val="uk-UA"/>
        </w:rPr>
        <w:t>).</w:t>
      </w:r>
    </w:p>
    <w:p w:rsidR="00DA1C4C" w:rsidRPr="00A25F1D" w:rsidRDefault="00DA1C4C" w:rsidP="00A60348">
      <w:pPr>
        <w:widowControl w:val="0"/>
        <w:ind w:firstLine="567"/>
        <w:jc w:val="both"/>
        <w:rPr>
          <w:rFonts w:asciiTheme="minorHAnsi" w:hAnsiTheme="minorHAnsi"/>
          <w:sz w:val="16"/>
          <w:lang w:val="uk-UA"/>
        </w:rPr>
      </w:pPr>
    </w:p>
    <w:p w:rsidR="00DA1C4C" w:rsidRPr="00A25F1D" w:rsidRDefault="00DA1C4C" w:rsidP="00A60348">
      <w:pPr>
        <w:widowControl w:val="0"/>
        <w:ind w:firstLine="567"/>
        <w:jc w:val="both"/>
        <w:rPr>
          <w:rFonts w:asciiTheme="minorHAnsi" w:hAnsiTheme="minorHAnsi"/>
          <w:i/>
          <w:sz w:val="20"/>
          <w:lang w:val="uk-UA"/>
        </w:rPr>
      </w:pPr>
      <w:r w:rsidRPr="00A25F1D">
        <w:rPr>
          <w:rFonts w:asciiTheme="minorHAnsi" w:hAnsiTheme="minorHAnsi"/>
          <w:i/>
          <w:sz w:val="20"/>
          <w:lang w:val="uk-UA"/>
        </w:rPr>
        <w:t>Автори статей несуть відповідальність за достовірність наведеної інформації (точність наведених у статті даних, цитат, статистичних матеріалів тощо) та за порушення прав інтелектуальної власності інших осіб. Висловлені авторами думки можуть не співпадати з точкою зору редакції.</w:t>
      </w:r>
    </w:p>
    <w:p w:rsidR="00DA1C4C" w:rsidRPr="00DA1C4C" w:rsidRDefault="00DA1C4C" w:rsidP="00A60348">
      <w:pPr>
        <w:widowControl w:val="0"/>
        <w:ind w:firstLine="567"/>
        <w:jc w:val="both"/>
        <w:rPr>
          <w:rFonts w:asciiTheme="minorHAnsi" w:hAnsiTheme="minorHAnsi"/>
          <w:sz w:val="22"/>
          <w:lang w:val="uk-UA"/>
        </w:rPr>
      </w:pPr>
    </w:p>
    <w:p w:rsidR="00DA1C4C" w:rsidRPr="00DA1C4C"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DA1C4C">
        <w:rPr>
          <w:rFonts w:asciiTheme="minorHAnsi" w:hAnsiTheme="minorHAnsi"/>
          <w:b/>
          <w:color w:val="FFFFFF" w:themeColor="background1"/>
          <w:sz w:val="22"/>
          <w:lang w:val="uk-UA"/>
        </w:rPr>
        <w:t>Академічна доброчесність</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Кожна надіслана до журналу стаття перевіряється на автентичність.</w:t>
      </w:r>
    </w:p>
    <w:p w:rsidR="00DA1C4C" w:rsidRPr="00A25F1D" w:rsidRDefault="00DA1C4C" w:rsidP="00A60348">
      <w:pPr>
        <w:widowControl w:val="0"/>
        <w:ind w:firstLine="567"/>
        <w:jc w:val="both"/>
        <w:rPr>
          <w:rFonts w:asciiTheme="minorHAnsi" w:hAnsiTheme="minorHAnsi"/>
          <w:sz w:val="12"/>
          <w:lang w:val="uk-UA"/>
        </w:rPr>
      </w:pPr>
    </w:p>
    <w:p w:rsidR="00DA1C4C" w:rsidRPr="00DA1C4C" w:rsidRDefault="00DA1C4C" w:rsidP="00A60348">
      <w:pPr>
        <w:widowControl w:val="0"/>
        <w:shd w:val="clear" w:color="auto" w:fill="DEEAF6" w:themeFill="accent1" w:themeFillTint="33"/>
        <w:jc w:val="center"/>
        <w:rPr>
          <w:rFonts w:asciiTheme="minorHAnsi" w:hAnsiTheme="minorHAnsi"/>
          <w:b/>
          <w:sz w:val="22"/>
          <w:lang w:val="uk-UA"/>
        </w:rPr>
      </w:pPr>
      <w:r w:rsidRPr="00DA1C4C">
        <w:rPr>
          <w:rFonts w:asciiTheme="minorHAnsi" w:hAnsiTheme="minorHAnsi"/>
          <w:b/>
          <w:sz w:val="22"/>
          <w:lang w:val="uk-UA"/>
        </w:rPr>
        <w:t>Для публікації статті в журналі унікальність надісланого тексту повинна становити не менше 70%.</w:t>
      </w:r>
    </w:p>
    <w:p w:rsidR="00DA1C4C" w:rsidRPr="00DA1C4C" w:rsidRDefault="00DA1C4C" w:rsidP="00A60348">
      <w:pPr>
        <w:widowControl w:val="0"/>
        <w:ind w:firstLine="567"/>
        <w:jc w:val="both"/>
        <w:rPr>
          <w:rFonts w:asciiTheme="minorHAnsi" w:hAnsiTheme="minorHAnsi"/>
          <w:sz w:val="22"/>
          <w:lang w:val="uk-UA"/>
        </w:rPr>
      </w:pPr>
    </w:p>
    <w:p w:rsidR="00DA1C4C" w:rsidRPr="00A25F1D"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A25F1D">
        <w:rPr>
          <w:rFonts w:asciiTheme="minorHAnsi" w:hAnsiTheme="minorHAnsi"/>
          <w:b/>
          <w:color w:val="FFFFFF" w:themeColor="background1"/>
          <w:sz w:val="22"/>
          <w:lang w:val="uk-UA"/>
        </w:rPr>
        <w:t>Контакти</w:t>
      </w:r>
    </w:p>
    <w:p w:rsidR="00DA1C4C" w:rsidRPr="00DA1C4C" w:rsidRDefault="00A25F1D" w:rsidP="00A60348">
      <w:pPr>
        <w:widowControl w:val="0"/>
        <w:ind w:firstLine="567"/>
        <w:jc w:val="both"/>
        <w:rPr>
          <w:rFonts w:asciiTheme="minorHAnsi" w:hAnsiTheme="minorHAnsi"/>
          <w:sz w:val="22"/>
          <w:lang w:val="uk-UA"/>
        </w:rPr>
      </w:pPr>
      <w:r>
        <w:rPr>
          <w:rFonts w:asciiTheme="minorHAnsi" w:hAnsiTheme="minorHAnsi"/>
          <w:noProof/>
          <w:sz w:val="22"/>
          <w:lang w:eastAsia="ru-RU"/>
        </w:rPr>
        <w:drawing>
          <wp:anchor distT="0" distB="0" distL="114300" distR="114300" simplePos="0" relativeHeight="251656192" behindDoc="1" locked="0" layoutInCell="1" allowOverlap="1" wp14:anchorId="484EF4F4" wp14:editId="1818027E">
            <wp:simplePos x="0" y="0"/>
            <wp:positionH relativeFrom="column">
              <wp:posOffset>5550535</wp:posOffset>
            </wp:positionH>
            <wp:positionV relativeFrom="paragraph">
              <wp:posOffset>72948</wp:posOffset>
            </wp:positionV>
            <wp:extent cx="1169670" cy="1169670"/>
            <wp:effectExtent l="0" t="0" r="0" b="0"/>
            <wp:wrapTight wrapText="bothSides">
              <wp:wrapPolygon edited="0">
                <wp:start x="0" y="0"/>
                <wp:lineTo x="0" y="21107"/>
                <wp:lineTo x="21107" y="21107"/>
                <wp:lineTo x="21107" y="0"/>
                <wp:lineTo x="0" y="0"/>
              </wp:wrapPolygon>
            </wp:wrapTight>
            <wp:docPr id="2" name="Рисунок 2" descr="E:\САЙТ ФИЗМАТ ОБНОВКА (АВГУСТ 2012)\FMO-journal\pic\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АЙТ ФИЗМАТ ОБНОВКА (АВГУСТ 2012)\FMO-journal\pic\qr.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9094" t="9094" r="8582" b="8582"/>
                    <a:stretch/>
                  </pic:blipFill>
                  <pic:spPr bwMode="auto">
                    <a:xfrm>
                      <a:off x="0" y="0"/>
                      <a:ext cx="1169670" cy="1169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1C4C" w:rsidRPr="00DA1C4C">
        <w:rPr>
          <w:rFonts w:asciiTheme="minorHAnsi" w:hAnsiTheme="minorHAnsi"/>
          <w:sz w:val="22"/>
          <w:lang w:val="uk-UA"/>
        </w:rPr>
        <w:t>Сумський державний педагогічний університет імені А.С. Макаренка</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40002, Україна, Суми, вул. Роменська, 87 </w:t>
      </w:r>
    </w:p>
    <w:p w:rsidR="00DA1C4C" w:rsidRPr="004F5477" w:rsidRDefault="00DA1C4C" w:rsidP="00A60348">
      <w:pPr>
        <w:widowControl w:val="0"/>
        <w:ind w:firstLine="567"/>
        <w:jc w:val="both"/>
        <w:rPr>
          <w:rFonts w:asciiTheme="minorHAnsi" w:hAnsiTheme="minorHAnsi"/>
          <w:sz w:val="22"/>
        </w:rPr>
      </w:pPr>
    </w:p>
    <w:p w:rsidR="00DA1C4C" w:rsidRPr="00DA1C4C" w:rsidRDefault="00DA1C4C" w:rsidP="00A60348">
      <w:pPr>
        <w:widowControl w:val="0"/>
        <w:ind w:firstLine="567"/>
        <w:jc w:val="both"/>
        <w:rPr>
          <w:rFonts w:asciiTheme="minorHAnsi" w:hAnsiTheme="minorHAnsi"/>
          <w:sz w:val="22"/>
          <w:lang w:val="uk-UA"/>
        </w:rPr>
      </w:pPr>
      <w:r w:rsidRPr="00905795">
        <w:rPr>
          <w:rFonts w:asciiTheme="minorHAnsi" w:hAnsiTheme="minorHAnsi"/>
          <w:i/>
          <w:sz w:val="22"/>
          <w:lang w:val="uk-UA"/>
        </w:rPr>
        <w:t>Головний редактор:</w:t>
      </w:r>
      <w:r w:rsidRPr="00DA1C4C">
        <w:rPr>
          <w:rFonts w:asciiTheme="minorHAnsi" w:hAnsiTheme="minorHAnsi"/>
          <w:sz w:val="22"/>
          <w:lang w:val="uk-UA"/>
        </w:rPr>
        <w:t xml:space="preserve"> Семеніхіна Олена Володимирівна</w:t>
      </w:r>
    </w:p>
    <w:p w:rsidR="00DA1C4C" w:rsidRPr="00DA1C4C" w:rsidRDefault="00DA1C4C" w:rsidP="00A60348">
      <w:pPr>
        <w:widowControl w:val="0"/>
        <w:ind w:firstLine="567"/>
        <w:jc w:val="both"/>
        <w:rPr>
          <w:rFonts w:asciiTheme="minorHAnsi" w:hAnsiTheme="minorHAnsi"/>
          <w:sz w:val="22"/>
          <w:lang w:val="uk-UA"/>
        </w:rPr>
      </w:pPr>
      <w:r w:rsidRPr="00905795">
        <w:rPr>
          <w:rFonts w:asciiTheme="minorHAnsi" w:hAnsiTheme="minorHAnsi"/>
          <w:i/>
          <w:sz w:val="22"/>
          <w:lang w:val="uk-UA"/>
        </w:rPr>
        <w:t>Телефон:</w:t>
      </w:r>
      <w:r w:rsidRPr="00DA1C4C">
        <w:rPr>
          <w:rFonts w:asciiTheme="minorHAnsi" w:hAnsiTheme="minorHAnsi"/>
          <w:sz w:val="22"/>
          <w:lang w:val="uk-UA"/>
        </w:rPr>
        <w:t xml:space="preserve"> +38(0542)-68-59-72</w:t>
      </w:r>
    </w:p>
    <w:p w:rsidR="00DA1C4C" w:rsidRPr="00A25F1D" w:rsidRDefault="00DA1C4C" w:rsidP="00A60348">
      <w:pPr>
        <w:widowControl w:val="0"/>
        <w:ind w:firstLine="567"/>
        <w:jc w:val="both"/>
        <w:rPr>
          <w:rFonts w:asciiTheme="minorHAnsi" w:hAnsiTheme="minorHAnsi"/>
          <w:sz w:val="22"/>
        </w:rPr>
      </w:pPr>
      <w:r w:rsidRPr="00905795">
        <w:rPr>
          <w:rFonts w:asciiTheme="minorHAnsi" w:hAnsiTheme="minorHAnsi"/>
          <w:i/>
          <w:sz w:val="22"/>
          <w:lang w:val="uk-UA"/>
        </w:rPr>
        <w:t>Сайт журналу:</w:t>
      </w:r>
      <w:r w:rsidRPr="00DA1C4C">
        <w:rPr>
          <w:rFonts w:asciiTheme="minorHAnsi" w:hAnsiTheme="minorHAnsi"/>
          <w:sz w:val="22"/>
          <w:lang w:val="uk-UA"/>
        </w:rPr>
        <w:t xml:space="preserve"> </w:t>
      </w:r>
      <w:hyperlink r:id="rId25" w:history="1">
        <w:r w:rsidR="00A25F1D" w:rsidRPr="0082447C">
          <w:rPr>
            <w:rStyle w:val="a3"/>
            <w:rFonts w:asciiTheme="minorHAnsi" w:hAnsiTheme="minorHAnsi"/>
            <w:sz w:val="22"/>
            <w:lang w:val="uk-UA"/>
          </w:rPr>
          <w:t>http://fmo-journal.fizmatsspu.sumy.ua</w:t>
        </w:r>
      </w:hyperlink>
      <w:r w:rsidR="00A25F1D" w:rsidRPr="00A25F1D">
        <w:rPr>
          <w:rFonts w:asciiTheme="minorHAnsi" w:hAnsiTheme="minorHAnsi"/>
          <w:sz w:val="22"/>
        </w:rPr>
        <w:t xml:space="preserve"> </w:t>
      </w:r>
    </w:p>
    <w:p w:rsidR="00DA1C4C" w:rsidRPr="00DA1C4C" w:rsidRDefault="00DA1C4C" w:rsidP="00A60348">
      <w:pPr>
        <w:widowControl w:val="0"/>
        <w:ind w:firstLine="567"/>
        <w:jc w:val="both"/>
        <w:rPr>
          <w:rFonts w:asciiTheme="minorHAnsi" w:hAnsiTheme="minorHAnsi"/>
          <w:sz w:val="22"/>
          <w:lang w:val="uk-UA"/>
        </w:rPr>
      </w:pPr>
      <w:r w:rsidRPr="00905795">
        <w:rPr>
          <w:rFonts w:asciiTheme="minorHAnsi" w:hAnsiTheme="minorHAnsi"/>
          <w:i/>
          <w:sz w:val="22"/>
          <w:lang w:val="uk-UA"/>
        </w:rPr>
        <w:t>E-mail:</w:t>
      </w:r>
      <w:r w:rsidRPr="00DA1C4C">
        <w:rPr>
          <w:rFonts w:asciiTheme="minorHAnsi" w:hAnsiTheme="minorHAnsi"/>
          <w:sz w:val="22"/>
          <w:lang w:val="uk-UA"/>
        </w:rPr>
        <w:t xml:space="preserve"> </w:t>
      </w:r>
      <w:hyperlink r:id="rId26" w:history="1">
        <w:r w:rsidRPr="00DA1C4C">
          <w:rPr>
            <w:rStyle w:val="a3"/>
            <w:rFonts w:asciiTheme="minorHAnsi" w:hAnsiTheme="minorHAnsi"/>
            <w:sz w:val="22"/>
            <w:lang w:val="uk-UA"/>
          </w:rPr>
          <w:t>fmo-journal@fizmatsspu.sumy.ua</w:t>
        </w:r>
      </w:hyperlink>
      <w:r w:rsidRPr="00DA1C4C">
        <w:rPr>
          <w:rFonts w:asciiTheme="minorHAnsi" w:hAnsiTheme="minorHAnsi"/>
          <w:sz w:val="22"/>
          <w:lang w:val="uk-UA"/>
        </w:rPr>
        <w:br w:type="page"/>
      </w:r>
    </w:p>
    <w:p w:rsidR="00DA1C4C" w:rsidRPr="00A25F1D" w:rsidRDefault="00A25F1D" w:rsidP="00A60348">
      <w:pPr>
        <w:widowControl w:val="0"/>
        <w:shd w:val="clear" w:color="auto" w:fill="002060"/>
        <w:ind w:firstLine="567"/>
        <w:jc w:val="center"/>
        <w:rPr>
          <w:rFonts w:asciiTheme="minorHAnsi" w:hAnsiTheme="minorHAnsi"/>
          <w:b/>
          <w:color w:val="FFFFFF" w:themeColor="background1"/>
          <w:sz w:val="22"/>
          <w:lang w:val="uk-UA"/>
        </w:rPr>
      </w:pPr>
      <w:r w:rsidRPr="00A25F1D">
        <w:rPr>
          <w:rFonts w:asciiTheme="minorHAnsi" w:hAnsiTheme="minorHAnsi"/>
          <w:b/>
          <w:color w:val="FFFFFF" w:themeColor="background1"/>
          <w:sz w:val="22"/>
          <w:lang w:val="uk-UA"/>
        </w:rPr>
        <w:lastRenderedPageBreak/>
        <w:t>ФОРМАТУВАННЯ ОКРЕМИХ ОБ’ЄКТІВ</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Матеріал повинен бути викладений стисло, без повторень даних таблиць і рисунків у тексті. Неприпустимо використовувати такі елементи форматування як "розрив розділу з нової сторінки" і колонтитули.</w:t>
      </w:r>
    </w:p>
    <w:p w:rsidR="00DA1C4C" w:rsidRPr="00A60348" w:rsidRDefault="00DA1C4C" w:rsidP="00A60348">
      <w:pPr>
        <w:widowControl w:val="0"/>
        <w:ind w:firstLine="567"/>
        <w:jc w:val="both"/>
        <w:rPr>
          <w:rFonts w:asciiTheme="minorHAnsi" w:hAnsiTheme="minorHAnsi"/>
          <w:sz w:val="16"/>
          <w:lang w:val="uk-UA"/>
        </w:rPr>
      </w:pPr>
    </w:p>
    <w:p w:rsidR="00DA1C4C" w:rsidRPr="00A25F1D"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A25F1D">
        <w:rPr>
          <w:rFonts w:asciiTheme="minorHAnsi" w:hAnsiTheme="minorHAnsi"/>
          <w:b/>
          <w:color w:val="FFFFFF" w:themeColor="background1"/>
          <w:sz w:val="22"/>
          <w:lang w:val="uk-UA"/>
        </w:rPr>
        <w:t>Рисунки</w:t>
      </w:r>
    </w:p>
    <w:p w:rsidR="00DA1C4C" w:rsidRPr="00DA1C4C" w:rsidRDefault="00A60348" w:rsidP="00A60348">
      <w:pPr>
        <w:widowControl w:val="0"/>
        <w:ind w:firstLine="567"/>
        <w:jc w:val="both"/>
        <w:rPr>
          <w:rFonts w:asciiTheme="minorHAnsi" w:hAnsiTheme="minorHAnsi"/>
          <w:sz w:val="22"/>
          <w:lang w:val="uk-UA"/>
        </w:rPr>
      </w:pPr>
      <w:r>
        <w:rPr>
          <w:rFonts w:asciiTheme="minorHAnsi" w:hAnsiTheme="minorHAnsi"/>
          <w:noProof/>
          <w:sz w:val="22"/>
          <w:lang w:eastAsia="ru-RU"/>
        </w:rPr>
        <mc:AlternateContent>
          <mc:Choice Requires="wpg">
            <w:drawing>
              <wp:anchor distT="0" distB="0" distL="114300" distR="114300" simplePos="0" relativeHeight="251663360" behindDoc="0" locked="0" layoutInCell="1" allowOverlap="1">
                <wp:simplePos x="0" y="0"/>
                <wp:positionH relativeFrom="column">
                  <wp:posOffset>3897401</wp:posOffset>
                </wp:positionH>
                <wp:positionV relativeFrom="paragraph">
                  <wp:posOffset>52680</wp:posOffset>
                </wp:positionV>
                <wp:extent cx="3093720" cy="1820113"/>
                <wp:effectExtent l="0" t="0" r="0" b="27940"/>
                <wp:wrapTight wrapText="bothSides">
                  <wp:wrapPolygon edited="0">
                    <wp:start x="1729" y="0"/>
                    <wp:lineTo x="1596" y="226"/>
                    <wp:lineTo x="1463" y="18088"/>
                    <wp:lineTo x="532" y="19218"/>
                    <wp:lineTo x="532" y="21027"/>
                    <wp:lineTo x="1463" y="21706"/>
                    <wp:lineTo x="20616" y="21706"/>
                    <wp:lineTo x="21015" y="21706"/>
                    <wp:lineTo x="20882" y="0"/>
                    <wp:lineTo x="1729" y="0"/>
                  </wp:wrapPolygon>
                </wp:wrapTight>
                <wp:docPr id="6" name="Группа 6"/>
                <wp:cNvGraphicFramePr/>
                <a:graphic xmlns:a="http://schemas.openxmlformats.org/drawingml/2006/main">
                  <a:graphicData uri="http://schemas.microsoft.com/office/word/2010/wordprocessingGroup">
                    <wpg:wgp>
                      <wpg:cNvGrpSpPr/>
                      <wpg:grpSpPr>
                        <a:xfrm>
                          <a:off x="0" y="0"/>
                          <a:ext cx="3093720" cy="1820113"/>
                          <a:chOff x="0" y="0"/>
                          <a:chExt cx="3093720" cy="1820113"/>
                        </a:xfrm>
                      </wpg:grpSpPr>
                      <wpg:grpSp>
                        <wpg:cNvPr id="4" name="Группа 4"/>
                        <wpg:cNvGrpSpPr/>
                        <wpg:grpSpPr>
                          <a:xfrm>
                            <a:off x="0" y="0"/>
                            <a:ext cx="3093720" cy="1820113"/>
                            <a:chOff x="0" y="0"/>
                            <a:chExt cx="3093720" cy="1820113"/>
                          </a:xfrm>
                        </wpg:grpSpPr>
                        <pic:pic xmlns:pic="http://schemas.openxmlformats.org/drawingml/2006/picture">
                          <pic:nvPicPr>
                            <pic:cNvPr id="3" name="Рисунок 3"/>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97434" y="0"/>
                              <a:ext cx="2296795" cy="1717040"/>
                            </a:xfrm>
                            <a:prstGeom prst="rect">
                              <a:avLst/>
                            </a:prstGeom>
                            <a:solidFill>
                              <a:srgbClr val="FFFFFF"/>
                            </a:solidFill>
                            <a:ln>
                              <a:noFill/>
                            </a:ln>
                          </pic:spPr>
                        </pic:pic>
                        <wps:wsp>
                          <wps:cNvPr id="217" name="Надпись 2"/>
                          <wps:cNvSpPr txBox="1">
                            <a:spLocks noChangeArrowheads="1"/>
                          </wps:cNvSpPr>
                          <wps:spPr bwMode="auto">
                            <a:xfrm>
                              <a:off x="0" y="1580083"/>
                              <a:ext cx="3093720" cy="240030"/>
                            </a:xfrm>
                            <a:prstGeom prst="rect">
                              <a:avLst/>
                            </a:prstGeom>
                            <a:noFill/>
                            <a:ln w="9525">
                              <a:noFill/>
                              <a:miter lim="800000"/>
                              <a:headEnd/>
                              <a:tailEnd/>
                            </a:ln>
                          </wps:spPr>
                          <wps:txbx>
                            <w:txbxContent>
                              <w:p w:rsidR="00A25F1D" w:rsidRPr="00A25F1D" w:rsidRDefault="00A25F1D" w:rsidP="00A25F1D">
                                <w:pPr>
                                  <w:jc w:val="center"/>
                                  <w:rPr>
                                    <w:lang w:val="uk-UA"/>
                                  </w:rPr>
                                </w:pPr>
                                <w:r>
                                  <w:rPr>
                                    <w:rFonts w:ascii="Calibri" w:hAnsi="Calibri"/>
                                    <w:i/>
                                    <w:iCs/>
                                    <w:sz w:val="18"/>
                                    <w:szCs w:val="28"/>
                                    <w:lang w:val="uk-UA"/>
                                  </w:rPr>
                                  <w:t>Рис. 1. Поверхня похибок</w:t>
                                </w:r>
                                <w:r w:rsidRPr="00A25F1D">
                                  <w:rPr>
                                    <w:rFonts w:ascii="Calibri" w:hAnsi="Calibri"/>
                                    <w:i/>
                                    <w:iCs/>
                                    <w:sz w:val="18"/>
                                    <w:szCs w:val="28"/>
                                    <w:lang w:val="uk-UA"/>
                                  </w:rPr>
                                  <w:t xml:space="preserve"> системи типу Сугено</w:t>
                                </w:r>
                              </w:p>
                            </w:txbxContent>
                          </wps:txbx>
                          <wps:bodyPr rot="0" vert="horz" wrap="square" lIns="91440" tIns="45720" rIns="91440" bIns="45720" anchor="t" anchorCtr="0">
                            <a:spAutoFit/>
                          </wps:bodyPr>
                        </wps:wsp>
                      </wpg:grpSp>
                      <wps:wsp>
                        <wps:cNvPr id="5" name="Прямоугольник 5"/>
                        <wps:cNvSpPr/>
                        <wps:spPr>
                          <a:xfrm>
                            <a:off x="248717" y="0"/>
                            <a:ext cx="2698750" cy="181991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 o:spid="_x0000_s1026" style="position:absolute;left:0;text-align:left;margin-left:306.9pt;margin-top:4.15pt;width:243.6pt;height:143.3pt;z-index:251663360" coordsize="30937,182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">
                <v:group id="Группа 4" o:spid="_x0000_s1027" style="position:absolute;width:30937;height:18201" coordsize="30937,18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style="position:absolute;left:4974;width:22968;height:17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NNQbDAAAA2gAAAA8AAABkcnMvZG93bnJldi54bWxEj91qwkAUhO8F32E5Qu9005SKRFepf2Ch&#10;INHS60P2mASzZ0N2XePbdwsFL4eZ+YZZrHrTiECdqy0reJ0kIIgLq2suFXyf9+MZCOeRNTaWScGD&#10;HKyWw8ECM23vnFM4+VJECLsMFVTet5mUrqjIoJvYljh6F9sZ9FF2pdQd3iPcNDJNkqk0WHNcqLCl&#10;TUXF9XQzCnZBf17z/TFsptv1OQ0/5it/T5V6GfUfcxCeev8M/7cPWsEb/F2JN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01BsMAAADaAAAADwAAAAAAAAAAAAAAAACf&#10;AgAAZHJzL2Rvd25yZXYueG1sUEsFBgAAAAAEAAQA9wAAAI8DAAAAAA==&#10;" filled="t">
                    <v:imagedata r:id="rId28" o:title=""/>
                    <v:path arrowok="t"/>
                  </v:shape>
                  <v:shapetype id="_x0000_t202" coordsize="21600,21600" o:spt="202" path="m,l,21600r21600,l21600,xe">
                    <v:stroke joinstyle="miter"/>
                    <v:path gradientshapeok="t" o:connecttype="rect"/>
                  </v:shapetype>
                  <v:shape id="Надпись 2" o:spid="_x0000_s1029" type="#_x0000_t202" style="position:absolute;top:15800;width:30937;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A25F1D" w:rsidRPr="00A25F1D" w:rsidRDefault="00A25F1D" w:rsidP="00A25F1D">
                          <w:pPr>
                            <w:jc w:val="center"/>
                            <w:rPr>
                              <w:lang w:val="uk-UA"/>
                            </w:rPr>
                          </w:pPr>
                          <w:r>
                            <w:rPr>
                              <w:rFonts w:ascii="Calibri" w:hAnsi="Calibri"/>
                              <w:i/>
                              <w:iCs/>
                              <w:sz w:val="18"/>
                              <w:szCs w:val="28"/>
                              <w:lang w:val="uk-UA"/>
                            </w:rPr>
                            <w:t>Рис. 1. Поверхня похибок</w:t>
                          </w:r>
                          <w:r w:rsidRPr="00A25F1D">
                            <w:rPr>
                              <w:rFonts w:ascii="Calibri" w:hAnsi="Calibri"/>
                              <w:i/>
                              <w:iCs/>
                              <w:sz w:val="18"/>
                              <w:szCs w:val="28"/>
                              <w:lang w:val="uk-UA"/>
                            </w:rPr>
                            <w:t xml:space="preserve"> системи типу Сугено</w:t>
                          </w:r>
                        </w:p>
                      </w:txbxContent>
                    </v:textbox>
                  </v:shape>
                </v:group>
                <v:rect id="Прямоугольник 5" o:spid="_x0000_s1030" style="position:absolute;left:2487;width:26987;height:18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Et8QA&#10;AADaAAAADwAAAGRycy9kb3ducmV2LnhtbESPQWvCQBSE70L/w/IKvekmhYqkrmJTWtKDB9O0Xh/Z&#10;ZxLMvg3ZbZL+e1cQPA4z8w2z3k6mFQP1rrGsIF5EIIhLqxuuFBTfH/MVCOeRNbaWScE/OdhuHmZr&#10;TLQd+UBD7isRIOwSVFB73yVSurImg25hO+LgnWxv0AfZV1L3OAa4aeVzFC2lwYbDQo0dpTWV5/zP&#10;KMjfv4bdZ3p8W/0eC97/uDZzRazU0+O0ewXhafL38K2daQUvcL0Sb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RLfEAAAA2gAAAA8AAAAAAAAAAAAAAAAAmAIAAGRycy9k&#10;b3ducmV2LnhtbFBLBQYAAAAABAAEAPUAAACJAwAAAAA=&#10;" filled="f" strokecolor="red" strokeweight="1pt">
                  <v:stroke dashstyle="dash"/>
                </v:rect>
                <w10:wrap type="tight"/>
              </v:group>
            </w:pict>
          </mc:Fallback>
        </mc:AlternateContent>
      </w:r>
      <w:r w:rsidR="00DA1C4C" w:rsidRPr="00DA1C4C">
        <w:rPr>
          <w:rFonts w:asciiTheme="minorHAnsi" w:hAnsiTheme="minorHAnsi"/>
          <w:sz w:val="22"/>
          <w:lang w:val="uk-UA"/>
        </w:rPr>
        <w:t>Рисунки підписуються «Рис.» з крапкою та номером (діаграми, фото, схеми та ін.), подаються в кольоровому або чорно-білому зображенні разом з текстом у місцях посилань на них. Формат підпису рисунка: вирівнювання по центру, курсив, шрифт – Calibri 9pt, положення – під рисунком.</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Символи, підписи, лінії рисунку мають узгоджуватися </w:t>
      </w:r>
      <w:r w:rsidR="00AB3F48">
        <w:rPr>
          <w:rFonts w:asciiTheme="minorHAnsi" w:hAnsiTheme="minorHAnsi"/>
          <w:sz w:val="22"/>
          <w:lang w:val="uk-UA"/>
        </w:rPr>
        <w:br/>
      </w:r>
      <w:r w:rsidRPr="00DA1C4C">
        <w:rPr>
          <w:rFonts w:asciiTheme="minorHAnsi" w:hAnsiTheme="minorHAnsi"/>
          <w:sz w:val="22"/>
          <w:lang w:val="uk-UA"/>
        </w:rPr>
        <w:t xml:space="preserve">з розмірами рисунка. Схеми і зображення, які створені </w:t>
      </w:r>
      <w:r w:rsidR="00AB3F48">
        <w:rPr>
          <w:rFonts w:asciiTheme="minorHAnsi" w:hAnsiTheme="minorHAnsi"/>
          <w:sz w:val="22"/>
          <w:lang w:val="uk-UA"/>
        </w:rPr>
        <w:br/>
      </w:r>
      <w:r w:rsidRPr="00DA1C4C">
        <w:rPr>
          <w:rFonts w:asciiTheme="minorHAnsi" w:hAnsiTheme="minorHAnsi"/>
          <w:sz w:val="22"/>
          <w:lang w:val="uk-UA"/>
        </w:rPr>
        <w:t>за допомогою Microsoft Word, повинні бути згруповані.</w:t>
      </w:r>
    </w:p>
    <w:p w:rsidR="00A25F1D"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Перед рисунком і після його підпису необхідно залишити один порожній рядок. При посиланні на рисунок використовують звернення (рис.1) у кінці речення.</w:t>
      </w:r>
    </w:p>
    <w:p w:rsidR="00DA1C4C" w:rsidRPr="00A60348" w:rsidRDefault="00DA1C4C" w:rsidP="00A60348">
      <w:pPr>
        <w:widowControl w:val="0"/>
        <w:ind w:firstLine="567"/>
        <w:jc w:val="both"/>
        <w:rPr>
          <w:rFonts w:asciiTheme="minorHAnsi" w:hAnsiTheme="minorHAnsi"/>
          <w:sz w:val="18"/>
          <w:lang w:val="uk-UA"/>
        </w:rPr>
      </w:pPr>
    </w:p>
    <w:p w:rsidR="00DA1C4C" w:rsidRPr="00A25F1D"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A25F1D">
        <w:rPr>
          <w:rFonts w:asciiTheme="minorHAnsi" w:hAnsiTheme="minorHAnsi"/>
          <w:b/>
          <w:color w:val="FFFFFF" w:themeColor="background1"/>
          <w:sz w:val="22"/>
          <w:lang w:val="uk-UA"/>
        </w:rPr>
        <w:t>Таблиці</w:t>
      </w:r>
    </w:p>
    <w:p w:rsid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Таблиці нумеруються, вирівнюються по центру без відступів, підписуються словом «Таблиця 1» курсивом праворуч, шрифтом – Calibri 9pt. Формат назви таблиці: по центру, напівжирний, положення – над таблицею. Після таблиці необхідно залишити один порожній рядок.</w:t>
      </w:r>
      <w:r w:rsidR="00A60348" w:rsidRPr="00A60348">
        <w:rPr>
          <w:noProof/>
          <w:lang w:eastAsia="ru-RU"/>
        </w:rPr>
        <w:t xml:space="preserve"> </w:t>
      </w:r>
    </w:p>
    <w:p w:rsidR="00A60348" w:rsidRPr="00A60348" w:rsidRDefault="00A60348" w:rsidP="00A60348">
      <w:pPr>
        <w:widowControl w:val="0"/>
        <w:ind w:right="282" w:firstLine="567"/>
        <w:jc w:val="right"/>
        <w:rPr>
          <w:rFonts w:ascii="Calibri" w:hAnsi="Calibri"/>
          <w:i/>
          <w:iCs/>
          <w:sz w:val="18"/>
          <w:szCs w:val="24"/>
          <w:lang w:val="uk-UA"/>
        </w:rPr>
      </w:pPr>
      <w:r w:rsidRPr="00A60348">
        <w:rPr>
          <w:rFonts w:ascii="Calibri" w:hAnsi="Calibri"/>
          <w:i/>
          <w:iCs/>
          <w:sz w:val="18"/>
          <w:szCs w:val="24"/>
          <w:lang w:val="uk-UA"/>
        </w:rPr>
        <w:t>Таблиця 1</w:t>
      </w:r>
    </w:p>
    <w:p w:rsidR="00A60348" w:rsidRPr="00A60348" w:rsidRDefault="00A60348" w:rsidP="00A60348">
      <w:pPr>
        <w:widowControl w:val="0"/>
        <w:jc w:val="center"/>
        <w:rPr>
          <w:rFonts w:ascii="Calibri" w:hAnsi="Calibri"/>
          <w:b/>
          <w:bCs/>
          <w:sz w:val="18"/>
          <w:szCs w:val="24"/>
          <w:lang w:val="uk-UA"/>
        </w:rPr>
      </w:pPr>
      <w:r w:rsidRPr="00A60348">
        <w:rPr>
          <w:rFonts w:ascii="Calibri" w:hAnsi="Calibri"/>
          <w:b/>
          <w:bCs/>
          <w:sz w:val="18"/>
          <w:szCs w:val="24"/>
          <w:lang w:val="uk-UA"/>
        </w:rPr>
        <w:t>Дидактичні можливості вебінар орієнтованих платформ</w:t>
      </w:r>
    </w:p>
    <w:tbl>
      <w:tblPr>
        <w:tblW w:w="0" w:type="auto"/>
        <w:jc w:val="center"/>
        <w:tblLayout w:type="fixed"/>
        <w:tblLook w:val="0000" w:firstRow="0" w:lastRow="0" w:firstColumn="0" w:lastColumn="0" w:noHBand="0" w:noVBand="0"/>
      </w:tblPr>
      <w:tblGrid>
        <w:gridCol w:w="2398"/>
        <w:gridCol w:w="6386"/>
      </w:tblGrid>
      <w:tr w:rsidR="00A60348" w:rsidRPr="00A60348" w:rsidTr="00A60348">
        <w:trPr>
          <w:trHeight w:val="295"/>
          <w:jc w:val="center"/>
        </w:trPr>
        <w:tc>
          <w:tcPr>
            <w:tcW w:w="2398" w:type="dxa"/>
            <w:tcBorders>
              <w:top w:val="single" w:sz="4" w:space="0" w:color="000000"/>
              <w:left w:val="single" w:sz="4" w:space="0" w:color="000000"/>
              <w:bottom w:val="single" w:sz="4" w:space="0" w:color="000000"/>
            </w:tcBorders>
            <w:shd w:val="clear" w:color="auto" w:fill="F2F2F2"/>
            <w:vAlign w:val="center"/>
          </w:tcPr>
          <w:p w:rsidR="00A60348" w:rsidRPr="00A60348" w:rsidRDefault="00A60348" w:rsidP="00A60348">
            <w:pPr>
              <w:widowControl w:val="0"/>
              <w:snapToGrid w:val="0"/>
              <w:jc w:val="center"/>
              <w:rPr>
                <w:rFonts w:ascii="Calibri" w:hAnsi="Calibri"/>
                <w:b/>
                <w:sz w:val="20"/>
                <w:szCs w:val="24"/>
                <w:lang w:val="uk-UA"/>
              </w:rPr>
            </w:pPr>
            <w:r w:rsidRPr="00A60348">
              <w:rPr>
                <w:rFonts w:ascii="Calibri" w:hAnsi="Calibri"/>
                <w:b/>
                <w:sz w:val="20"/>
                <w:szCs w:val="24"/>
                <w:lang w:val="uk-UA"/>
              </w:rPr>
              <w:t>Дидактичні завдання</w:t>
            </w:r>
          </w:p>
        </w:tc>
        <w:tc>
          <w:tcPr>
            <w:tcW w:w="63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60348" w:rsidRPr="00A60348" w:rsidRDefault="00A60348" w:rsidP="00A60348">
            <w:pPr>
              <w:widowControl w:val="0"/>
              <w:snapToGrid w:val="0"/>
              <w:jc w:val="center"/>
              <w:rPr>
                <w:rFonts w:ascii="Calibri" w:hAnsi="Calibri"/>
                <w:b/>
                <w:sz w:val="20"/>
                <w:szCs w:val="24"/>
                <w:lang w:val="uk-UA"/>
              </w:rPr>
            </w:pPr>
            <w:r w:rsidRPr="00A60348">
              <w:rPr>
                <w:rFonts w:ascii="Calibri" w:hAnsi="Calibri"/>
                <w:b/>
                <w:sz w:val="20"/>
                <w:szCs w:val="24"/>
                <w:lang w:val="uk-UA"/>
              </w:rPr>
              <w:t>Засоби вебінар орієнтованої платформи</w:t>
            </w:r>
          </w:p>
        </w:tc>
      </w:tr>
      <w:tr w:rsidR="00A60348" w:rsidRPr="00A60348" w:rsidTr="00A60348">
        <w:trPr>
          <w:trHeight w:val="697"/>
          <w:jc w:val="center"/>
        </w:trPr>
        <w:tc>
          <w:tcPr>
            <w:tcW w:w="2398" w:type="dxa"/>
            <w:tcBorders>
              <w:top w:val="single" w:sz="4" w:space="0" w:color="000000"/>
              <w:left w:val="single" w:sz="4" w:space="0" w:color="000000"/>
              <w:bottom w:val="single" w:sz="4" w:space="0" w:color="000000"/>
            </w:tcBorders>
            <w:shd w:val="clear" w:color="auto" w:fill="F2F2F2"/>
            <w:vAlign w:val="center"/>
          </w:tcPr>
          <w:p w:rsidR="00A60348" w:rsidRPr="00A60348" w:rsidRDefault="00A60348" w:rsidP="00A60348">
            <w:pPr>
              <w:widowControl w:val="0"/>
              <w:snapToGrid w:val="0"/>
              <w:jc w:val="center"/>
              <w:rPr>
                <w:rFonts w:ascii="Calibri" w:hAnsi="Calibri"/>
                <w:sz w:val="20"/>
                <w:szCs w:val="24"/>
                <w:lang w:val="uk-UA"/>
              </w:rPr>
            </w:pPr>
            <w:r w:rsidRPr="00A60348">
              <w:rPr>
                <w:rFonts w:ascii="Calibri" w:hAnsi="Calibri"/>
                <w:sz w:val="20"/>
                <w:szCs w:val="24"/>
                <w:lang w:val="uk-UA"/>
              </w:rPr>
              <w:t>Повідомлення навчальної інформації, ілюстрація пояснень вчителя</w:t>
            </w:r>
          </w:p>
        </w:tc>
        <w:tc>
          <w:tcPr>
            <w:tcW w:w="6386" w:type="dxa"/>
            <w:tcBorders>
              <w:top w:val="single" w:sz="4" w:space="0" w:color="000000"/>
              <w:left w:val="single" w:sz="4" w:space="0" w:color="000000"/>
              <w:bottom w:val="single" w:sz="4" w:space="0" w:color="000000"/>
              <w:right w:val="single" w:sz="4" w:space="0" w:color="000000"/>
            </w:tcBorders>
            <w:vAlign w:val="center"/>
          </w:tcPr>
          <w:p w:rsidR="00A60348" w:rsidRPr="00A60348" w:rsidRDefault="00A60348" w:rsidP="00A60348">
            <w:pPr>
              <w:widowControl w:val="0"/>
              <w:numPr>
                <w:ilvl w:val="0"/>
                <w:numId w:val="5"/>
              </w:numPr>
              <w:suppressAutoHyphens/>
              <w:snapToGrid w:val="0"/>
              <w:ind w:left="608" w:hanging="284"/>
              <w:rPr>
                <w:rFonts w:ascii="Calibri" w:hAnsi="Calibri"/>
                <w:sz w:val="20"/>
                <w:szCs w:val="24"/>
                <w:lang w:val="uk-UA"/>
              </w:rPr>
            </w:pPr>
            <w:r>
              <w:rPr>
                <w:noProof/>
                <w:lang w:eastAsia="ru-RU"/>
              </w:rPr>
              <mc:AlternateContent>
                <mc:Choice Requires="wps">
                  <w:drawing>
                    <wp:anchor distT="0" distB="0" distL="114300" distR="114300" simplePos="0" relativeHeight="251665408" behindDoc="0" locked="0" layoutInCell="1" allowOverlap="1" wp14:anchorId="16311861" wp14:editId="74810798">
                      <wp:simplePos x="0" y="0"/>
                      <wp:positionH relativeFrom="column">
                        <wp:posOffset>-2224405</wp:posOffset>
                      </wp:positionH>
                      <wp:positionV relativeFrom="paragraph">
                        <wp:posOffset>-463550</wp:posOffset>
                      </wp:positionV>
                      <wp:extent cx="6861175" cy="1360170"/>
                      <wp:effectExtent l="0" t="0" r="15875" b="11430"/>
                      <wp:wrapNone/>
                      <wp:docPr id="7" name="Прямоугольник 7"/>
                      <wp:cNvGraphicFramePr/>
                      <a:graphic xmlns:a="http://schemas.openxmlformats.org/drawingml/2006/main">
                        <a:graphicData uri="http://schemas.microsoft.com/office/word/2010/wordprocessingShape">
                          <wps:wsp>
                            <wps:cNvSpPr/>
                            <wps:spPr>
                              <a:xfrm>
                                <a:off x="0" y="0"/>
                                <a:ext cx="6861175" cy="1360551"/>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DAF71" id="Прямоугольник 7" o:spid="_x0000_s1026" style="position:absolute;margin-left:-175.15pt;margin-top:-36.5pt;width:540.25pt;height:10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" filled="f" strokecolor="red" strokeweight="1pt">
                      <v:stroke dashstyle="dash"/>
                    </v:rect>
                  </w:pict>
                </mc:Fallback>
              </mc:AlternateContent>
            </w:r>
            <w:r w:rsidRPr="00A60348">
              <w:rPr>
                <w:rFonts w:ascii="Calibri" w:hAnsi="Calibri"/>
                <w:sz w:val="20"/>
                <w:szCs w:val="24"/>
                <w:lang w:val="uk-UA"/>
              </w:rPr>
              <w:t>аудіо-, відеоконференція;</w:t>
            </w:r>
          </w:p>
          <w:p w:rsidR="00A60348" w:rsidRPr="00A60348" w:rsidRDefault="00A60348" w:rsidP="00A60348">
            <w:pPr>
              <w:widowControl w:val="0"/>
              <w:numPr>
                <w:ilvl w:val="0"/>
                <w:numId w:val="5"/>
              </w:numPr>
              <w:suppressAutoHyphens/>
              <w:ind w:left="608" w:hanging="284"/>
              <w:rPr>
                <w:rFonts w:ascii="Calibri" w:hAnsi="Calibri"/>
                <w:sz w:val="20"/>
                <w:szCs w:val="24"/>
                <w:lang w:val="uk-UA"/>
              </w:rPr>
            </w:pPr>
            <w:r w:rsidRPr="00A60348">
              <w:rPr>
                <w:rFonts w:ascii="Calibri" w:hAnsi="Calibri"/>
                <w:sz w:val="20"/>
                <w:szCs w:val="24"/>
                <w:lang w:val="uk-UA"/>
              </w:rPr>
              <w:t>електронна дошка;</w:t>
            </w:r>
          </w:p>
          <w:p w:rsidR="00A60348" w:rsidRPr="00A60348" w:rsidRDefault="00A60348" w:rsidP="00A60348">
            <w:pPr>
              <w:widowControl w:val="0"/>
              <w:numPr>
                <w:ilvl w:val="0"/>
                <w:numId w:val="5"/>
              </w:numPr>
              <w:suppressAutoHyphens/>
              <w:ind w:left="608" w:hanging="284"/>
              <w:rPr>
                <w:rFonts w:ascii="Calibri" w:hAnsi="Calibri"/>
                <w:sz w:val="20"/>
                <w:szCs w:val="24"/>
                <w:lang w:val="uk-UA"/>
              </w:rPr>
            </w:pPr>
            <w:r w:rsidRPr="00A60348">
              <w:rPr>
                <w:rFonts w:ascii="Calibri" w:hAnsi="Calibri"/>
                <w:sz w:val="20"/>
                <w:szCs w:val="24"/>
                <w:lang w:val="uk-UA"/>
              </w:rPr>
              <w:t>спільне відвідування веб-сайтів;</w:t>
            </w:r>
          </w:p>
          <w:p w:rsidR="00A60348" w:rsidRPr="00A60348" w:rsidRDefault="00A60348" w:rsidP="00A60348">
            <w:pPr>
              <w:widowControl w:val="0"/>
              <w:numPr>
                <w:ilvl w:val="0"/>
                <w:numId w:val="3"/>
              </w:numPr>
              <w:tabs>
                <w:tab w:val="left" w:pos="72"/>
              </w:tabs>
              <w:suppressAutoHyphens/>
              <w:ind w:left="608" w:hanging="284"/>
              <w:rPr>
                <w:rFonts w:ascii="Calibri" w:hAnsi="Calibri"/>
                <w:sz w:val="20"/>
                <w:szCs w:val="24"/>
                <w:lang w:val="uk-UA"/>
              </w:rPr>
            </w:pPr>
            <w:r w:rsidRPr="00A60348">
              <w:rPr>
                <w:rFonts w:ascii="Calibri" w:hAnsi="Calibri"/>
                <w:sz w:val="20"/>
                <w:szCs w:val="24"/>
                <w:lang w:val="uk-UA"/>
              </w:rPr>
              <w:t>демонстрація роботи програмного забезпечення;</w:t>
            </w:r>
          </w:p>
          <w:p w:rsidR="00A60348" w:rsidRPr="00A60348" w:rsidRDefault="00A60348" w:rsidP="00A60348">
            <w:pPr>
              <w:widowControl w:val="0"/>
              <w:numPr>
                <w:ilvl w:val="0"/>
                <w:numId w:val="4"/>
              </w:numPr>
              <w:tabs>
                <w:tab w:val="left" w:pos="72"/>
              </w:tabs>
              <w:suppressAutoHyphens/>
              <w:ind w:left="608" w:hanging="284"/>
              <w:rPr>
                <w:rFonts w:ascii="Calibri" w:hAnsi="Calibri"/>
                <w:sz w:val="20"/>
                <w:szCs w:val="24"/>
                <w:lang w:val="uk-UA"/>
              </w:rPr>
            </w:pPr>
            <w:r w:rsidRPr="00A60348">
              <w:rPr>
                <w:rFonts w:ascii="Calibri" w:hAnsi="Calibri"/>
                <w:sz w:val="20"/>
                <w:szCs w:val="24"/>
                <w:lang w:val="uk-UA"/>
              </w:rPr>
              <w:t>демонстрація презентацій і файлів різноманітних форматів.</w:t>
            </w:r>
          </w:p>
        </w:tc>
      </w:tr>
    </w:tbl>
    <w:p w:rsidR="00DA1C4C" w:rsidRPr="00DA1C4C" w:rsidRDefault="00DA1C4C" w:rsidP="00A60348">
      <w:pPr>
        <w:widowControl w:val="0"/>
        <w:ind w:firstLine="567"/>
        <w:jc w:val="both"/>
        <w:rPr>
          <w:rFonts w:asciiTheme="minorHAnsi" w:hAnsiTheme="minorHAnsi"/>
          <w:sz w:val="22"/>
          <w:lang w:val="uk-UA"/>
        </w:rPr>
      </w:pPr>
    </w:p>
    <w:p w:rsidR="00DA1C4C" w:rsidRPr="00A25F1D"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A25F1D">
        <w:rPr>
          <w:rFonts w:asciiTheme="minorHAnsi" w:hAnsiTheme="minorHAnsi"/>
          <w:b/>
          <w:color w:val="FFFFFF" w:themeColor="background1"/>
          <w:sz w:val="22"/>
          <w:lang w:val="uk-UA"/>
        </w:rPr>
        <w:t>Списки</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Списки оформлюються наступним чином:</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w:t>
      </w:r>
      <w:r w:rsidRPr="00DA1C4C">
        <w:rPr>
          <w:rFonts w:asciiTheme="minorHAnsi" w:hAnsiTheme="minorHAnsi"/>
          <w:sz w:val="22"/>
          <w:lang w:val="uk-UA"/>
        </w:rPr>
        <w:tab/>
        <w:t>нумеровані – «1.», «1)», «a)»;</w:t>
      </w:r>
      <w:r w:rsidR="00A60348">
        <w:rPr>
          <w:rFonts w:asciiTheme="minorHAnsi" w:hAnsiTheme="minorHAnsi"/>
          <w:sz w:val="22"/>
          <w:lang w:val="uk-UA"/>
        </w:rPr>
        <w:tab/>
      </w:r>
      <w:r w:rsidR="00A60348">
        <w:rPr>
          <w:rFonts w:asciiTheme="minorHAnsi" w:hAnsiTheme="minorHAnsi"/>
          <w:sz w:val="22"/>
          <w:lang w:val="uk-UA"/>
        </w:rPr>
        <w:tab/>
      </w:r>
      <w:r w:rsidR="00A60348">
        <w:rPr>
          <w:rFonts w:asciiTheme="minorHAnsi" w:hAnsiTheme="minorHAnsi"/>
          <w:sz w:val="22"/>
          <w:lang w:val="uk-UA"/>
        </w:rPr>
        <w:tab/>
      </w:r>
      <w:r w:rsidRPr="00DA1C4C">
        <w:rPr>
          <w:rFonts w:asciiTheme="minorHAnsi" w:hAnsiTheme="minorHAnsi"/>
          <w:sz w:val="22"/>
          <w:lang w:val="uk-UA"/>
        </w:rPr>
        <w:t>–</w:t>
      </w:r>
      <w:r w:rsidRPr="00DA1C4C">
        <w:rPr>
          <w:rFonts w:asciiTheme="minorHAnsi" w:hAnsiTheme="minorHAnsi"/>
          <w:sz w:val="22"/>
          <w:lang w:val="uk-UA"/>
        </w:rPr>
        <w:tab/>
        <w:t>марковані – « – ».</w:t>
      </w:r>
    </w:p>
    <w:p w:rsidR="00DA1C4C" w:rsidRPr="00A60348" w:rsidRDefault="00DA1C4C" w:rsidP="00A60348">
      <w:pPr>
        <w:widowControl w:val="0"/>
        <w:ind w:firstLine="567"/>
        <w:jc w:val="both"/>
        <w:rPr>
          <w:rFonts w:asciiTheme="minorHAnsi" w:hAnsiTheme="minorHAnsi"/>
          <w:sz w:val="16"/>
          <w:lang w:val="uk-UA"/>
        </w:rPr>
      </w:pPr>
    </w:p>
    <w:p w:rsidR="00DA1C4C" w:rsidRPr="00A25F1D"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A25F1D">
        <w:rPr>
          <w:rFonts w:asciiTheme="minorHAnsi" w:hAnsiTheme="minorHAnsi"/>
          <w:b/>
          <w:color w:val="FFFFFF" w:themeColor="background1"/>
          <w:sz w:val="22"/>
          <w:lang w:val="uk-UA"/>
        </w:rPr>
        <w:t>Формули</w:t>
      </w:r>
    </w:p>
    <w:p w:rsid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Формули та окремі математичні символи і літери для позначення величин в тексті мають бути набраними </w:t>
      </w:r>
      <w:r w:rsidR="009C3E5D">
        <w:rPr>
          <w:rFonts w:asciiTheme="minorHAnsi" w:hAnsiTheme="minorHAnsi"/>
          <w:sz w:val="22"/>
          <w:lang w:val="uk-UA"/>
        </w:rPr>
        <w:br/>
      </w:r>
      <w:r w:rsidRPr="00DA1C4C">
        <w:rPr>
          <w:rFonts w:asciiTheme="minorHAnsi" w:hAnsiTheme="minorHAnsi"/>
          <w:sz w:val="22"/>
          <w:lang w:val="uk-UA"/>
        </w:rPr>
        <w:t>в редакторі MS Equation, без обрамлення та заливки. Вирівнювання по центру, нумерація – у круглих дужках праворуч.</w:t>
      </w:r>
    </w:p>
    <w:p w:rsidR="00A60348" w:rsidRPr="00A60348" w:rsidRDefault="00A60348" w:rsidP="00A60348">
      <w:pPr>
        <w:widowControl w:val="0"/>
        <w:ind w:firstLine="567"/>
        <w:jc w:val="both"/>
        <w:rPr>
          <w:rFonts w:asciiTheme="minorHAnsi" w:hAnsiTheme="minorHAnsi"/>
          <w:sz w:val="6"/>
          <w:lang w:val="uk-UA"/>
        </w:rPr>
      </w:pPr>
      <w:r>
        <w:rPr>
          <w:noProof/>
          <w:lang w:eastAsia="ru-RU"/>
        </w:rPr>
        <mc:AlternateContent>
          <mc:Choice Requires="wps">
            <w:drawing>
              <wp:anchor distT="0" distB="0" distL="114300" distR="114300" simplePos="0" relativeHeight="251667456" behindDoc="0" locked="0" layoutInCell="1" allowOverlap="1" wp14:anchorId="1BD09B00" wp14:editId="2CD71AFB">
                <wp:simplePos x="0" y="0"/>
                <wp:positionH relativeFrom="column">
                  <wp:posOffset>-1270</wp:posOffset>
                </wp:positionH>
                <wp:positionV relativeFrom="paragraph">
                  <wp:posOffset>7315</wp:posOffset>
                </wp:positionV>
                <wp:extent cx="6861175" cy="380365"/>
                <wp:effectExtent l="0" t="0" r="15875" b="19685"/>
                <wp:wrapNone/>
                <wp:docPr id="8" name="Прямоугольник 8"/>
                <wp:cNvGraphicFramePr/>
                <a:graphic xmlns:a="http://schemas.openxmlformats.org/drawingml/2006/main">
                  <a:graphicData uri="http://schemas.microsoft.com/office/word/2010/wordprocessingShape">
                    <wps:wsp>
                      <wps:cNvSpPr/>
                      <wps:spPr>
                        <a:xfrm>
                          <a:off x="0" y="0"/>
                          <a:ext cx="6861175" cy="38036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EFAA0" id="Прямоугольник 8" o:spid="_x0000_s1026" style="position:absolute;margin-left:-.1pt;margin-top:.6pt;width:540.25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" filled="f" strokecolor="red" strokeweight="1pt">
                <v:stroke dashstyle="dash"/>
              </v:rect>
            </w:pict>
          </mc:Fallback>
        </mc:AlternateContent>
      </w:r>
    </w:p>
    <w:p w:rsidR="00DA1C4C" w:rsidRDefault="00A60348" w:rsidP="00A60348">
      <w:pPr>
        <w:widowControl w:val="0"/>
        <w:ind w:right="566" w:firstLine="567"/>
        <w:jc w:val="right"/>
        <w:rPr>
          <w:rFonts w:asciiTheme="minorHAnsi" w:hAnsiTheme="minorHAnsi"/>
          <w:sz w:val="22"/>
          <w:lang w:val="uk-UA"/>
        </w:rPr>
      </w:pPr>
      <m:oMath>
        <m:r>
          <w:rPr>
            <w:rFonts w:ascii="Cambria Math" w:hAnsi="Cambria Math"/>
            <w:sz w:val="20"/>
            <w:lang w:val="uk-UA"/>
          </w:rPr>
          <m:t>f</m:t>
        </m:r>
        <m:d>
          <m:dPr>
            <m:ctrlPr>
              <w:rPr>
                <w:rFonts w:ascii="Cambria Math" w:hAnsi="Cambria Math"/>
                <w:sz w:val="20"/>
                <w:lang w:val="uk-UA"/>
              </w:rPr>
            </m:ctrlPr>
          </m:dPr>
          <m:e>
            <m:r>
              <w:rPr>
                <w:rFonts w:ascii="Cambria Math" w:hAnsi="Cambria Math"/>
                <w:sz w:val="20"/>
                <w:lang w:val="uk-UA"/>
              </w:rPr>
              <m:t>x</m:t>
            </m:r>
          </m:e>
        </m:d>
        <m:r>
          <w:rPr>
            <w:rFonts w:ascii="Cambria Math" w:hAnsi="Cambria Math"/>
            <w:sz w:val="20"/>
            <w:lang w:val="uk-UA"/>
          </w:rPr>
          <m:t>=</m:t>
        </m:r>
        <m:sSub>
          <m:sSubPr>
            <m:ctrlPr>
              <w:rPr>
                <w:rFonts w:ascii="Cambria Math" w:hAnsi="Cambria Math"/>
                <w:sz w:val="20"/>
                <w:lang w:val="uk-UA"/>
              </w:rPr>
            </m:ctrlPr>
          </m:sSubPr>
          <m:e>
            <m:r>
              <w:rPr>
                <w:rFonts w:ascii="Cambria Math" w:hAnsi="Cambria Math"/>
                <w:sz w:val="20"/>
                <w:lang w:val="uk-UA"/>
              </w:rPr>
              <m:t>a</m:t>
            </m:r>
          </m:e>
          <m:sub>
            <m:r>
              <w:rPr>
                <w:rFonts w:ascii="Cambria Math" w:hAnsi="Cambria Math"/>
                <w:sz w:val="20"/>
                <w:lang w:val="uk-UA"/>
              </w:rPr>
              <m:t>0</m:t>
            </m:r>
          </m:sub>
        </m:sSub>
        <m:r>
          <w:rPr>
            <w:rFonts w:ascii="Cambria Math" w:hAnsi="Cambria Math"/>
            <w:sz w:val="20"/>
            <w:lang w:val="uk-UA"/>
          </w:rPr>
          <m:t>+</m:t>
        </m:r>
        <m:nary>
          <m:naryPr>
            <m:chr m:val="∑"/>
            <m:grow m:val="1"/>
            <m:ctrlPr>
              <w:rPr>
                <w:rFonts w:ascii="Cambria Math" w:hAnsi="Cambria Math"/>
                <w:sz w:val="20"/>
                <w:lang w:val="uk-UA"/>
              </w:rPr>
            </m:ctrlPr>
          </m:naryPr>
          <m:sub>
            <m:r>
              <w:rPr>
                <w:rFonts w:ascii="Cambria Math" w:hAnsi="Cambria Math"/>
                <w:sz w:val="20"/>
                <w:lang w:val="uk-UA"/>
              </w:rPr>
              <m:t>n=1</m:t>
            </m:r>
          </m:sub>
          <m:sup>
            <m:r>
              <w:rPr>
                <w:rFonts w:ascii="Cambria Math" w:hAnsi="Cambria Math"/>
                <w:sz w:val="20"/>
                <w:lang w:val="uk-UA"/>
              </w:rPr>
              <m:t>∞</m:t>
            </m:r>
          </m:sup>
          <m:e>
            <m:d>
              <m:dPr>
                <m:ctrlPr>
                  <w:rPr>
                    <w:rFonts w:ascii="Cambria Math" w:hAnsi="Cambria Math"/>
                    <w:sz w:val="20"/>
                    <w:lang w:val="uk-UA"/>
                  </w:rPr>
                </m:ctrlPr>
              </m:dPr>
              <m:e>
                <m:sSub>
                  <m:sSubPr>
                    <m:ctrlPr>
                      <w:rPr>
                        <w:rFonts w:ascii="Cambria Math" w:hAnsi="Cambria Math"/>
                        <w:sz w:val="20"/>
                        <w:lang w:val="uk-UA"/>
                      </w:rPr>
                    </m:ctrlPr>
                  </m:sSubPr>
                  <m:e>
                    <m:r>
                      <w:rPr>
                        <w:rFonts w:ascii="Cambria Math" w:eastAsia="Cambria Math" w:hAnsi="Cambria Math" w:cs="Cambria Math"/>
                        <w:sz w:val="20"/>
                        <w:lang w:val="uk-UA"/>
                      </w:rPr>
                      <m:t>a</m:t>
                    </m:r>
                  </m:e>
                  <m:sub>
                    <m:r>
                      <w:rPr>
                        <w:rFonts w:ascii="Cambria Math" w:eastAsia="Cambria Math" w:hAnsi="Cambria Math" w:cs="Cambria Math"/>
                        <w:sz w:val="20"/>
                        <w:lang w:val="uk-UA"/>
                      </w:rPr>
                      <m:t>n</m:t>
                    </m:r>
                  </m:sub>
                </m:sSub>
                <m:func>
                  <m:funcPr>
                    <m:ctrlPr>
                      <w:rPr>
                        <w:rFonts w:ascii="Cambria Math" w:hAnsi="Cambria Math"/>
                        <w:sz w:val="20"/>
                        <w:lang w:val="uk-UA"/>
                      </w:rPr>
                    </m:ctrlPr>
                  </m:funcPr>
                  <m:fName>
                    <m:r>
                      <m:rPr>
                        <m:sty m:val="p"/>
                      </m:rPr>
                      <w:rPr>
                        <w:rFonts w:ascii="Cambria Math" w:eastAsia="Cambria Math" w:hAnsi="Cambria Math" w:cs="Cambria Math"/>
                        <w:sz w:val="20"/>
                        <w:lang w:val="uk-UA"/>
                      </w:rPr>
                      <m:t>cos</m:t>
                    </m:r>
                  </m:fName>
                  <m:e>
                    <m:f>
                      <m:fPr>
                        <m:ctrlPr>
                          <w:rPr>
                            <w:rFonts w:ascii="Cambria Math" w:hAnsi="Cambria Math"/>
                            <w:sz w:val="20"/>
                            <w:lang w:val="uk-UA"/>
                          </w:rPr>
                        </m:ctrlPr>
                      </m:fPr>
                      <m:num>
                        <m:r>
                          <w:rPr>
                            <w:rFonts w:ascii="Cambria Math" w:eastAsia="Cambria Math" w:hAnsi="Cambria Math" w:cs="Cambria Math"/>
                            <w:sz w:val="20"/>
                            <w:lang w:val="uk-UA"/>
                          </w:rPr>
                          <m:t>nπx</m:t>
                        </m:r>
                      </m:num>
                      <m:den>
                        <m:r>
                          <w:rPr>
                            <w:rFonts w:ascii="Cambria Math" w:eastAsia="Cambria Math" w:hAnsi="Cambria Math" w:cs="Cambria Math"/>
                            <w:sz w:val="20"/>
                            <w:lang w:val="uk-UA"/>
                          </w:rPr>
                          <m:t>L</m:t>
                        </m:r>
                      </m:den>
                    </m:f>
                  </m:e>
                </m:func>
                <m:r>
                  <w:rPr>
                    <w:rFonts w:ascii="Cambria Math" w:eastAsia="Cambria Math" w:hAnsi="Cambria Math" w:cs="Cambria Math"/>
                    <w:sz w:val="20"/>
                    <w:lang w:val="uk-UA"/>
                  </w:rPr>
                  <m:t>+</m:t>
                </m:r>
                <m:sSub>
                  <m:sSubPr>
                    <m:ctrlPr>
                      <w:rPr>
                        <w:rFonts w:ascii="Cambria Math" w:hAnsi="Cambria Math"/>
                        <w:sz w:val="20"/>
                        <w:lang w:val="uk-UA"/>
                      </w:rPr>
                    </m:ctrlPr>
                  </m:sSubPr>
                  <m:e>
                    <m:r>
                      <w:rPr>
                        <w:rFonts w:ascii="Cambria Math" w:eastAsia="Cambria Math" w:hAnsi="Cambria Math" w:cs="Cambria Math"/>
                        <w:sz w:val="20"/>
                        <w:lang w:val="uk-UA"/>
                      </w:rPr>
                      <m:t>b</m:t>
                    </m:r>
                  </m:e>
                  <m:sub>
                    <m:r>
                      <w:rPr>
                        <w:rFonts w:ascii="Cambria Math" w:eastAsia="Cambria Math" w:hAnsi="Cambria Math" w:cs="Cambria Math"/>
                        <w:sz w:val="20"/>
                        <w:lang w:val="uk-UA"/>
                      </w:rPr>
                      <m:t>n</m:t>
                    </m:r>
                  </m:sub>
                </m:sSub>
                <m:func>
                  <m:funcPr>
                    <m:ctrlPr>
                      <w:rPr>
                        <w:rFonts w:ascii="Cambria Math" w:hAnsi="Cambria Math"/>
                        <w:sz w:val="20"/>
                        <w:lang w:val="uk-UA"/>
                      </w:rPr>
                    </m:ctrlPr>
                  </m:funcPr>
                  <m:fName>
                    <m:r>
                      <m:rPr>
                        <m:sty m:val="p"/>
                      </m:rPr>
                      <w:rPr>
                        <w:rFonts w:ascii="Cambria Math" w:eastAsia="Cambria Math" w:hAnsi="Cambria Math" w:cs="Cambria Math"/>
                        <w:sz w:val="20"/>
                        <w:lang w:val="uk-UA"/>
                      </w:rPr>
                      <m:t>sin</m:t>
                    </m:r>
                  </m:fName>
                  <m:e>
                    <m:f>
                      <m:fPr>
                        <m:ctrlPr>
                          <w:rPr>
                            <w:rFonts w:ascii="Cambria Math" w:hAnsi="Cambria Math"/>
                            <w:sz w:val="20"/>
                            <w:lang w:val="uk-UA"/>
                          </w:rPr>
                        </m:ctrlPr>
                      </m:fPr>
                      <m:num>
                        <m:r>
                          <w:rPr>
                            <w:rFonts w:ascii="Cambria Math" w:eastAsia="Cambria Math" w:hAnsi="Cambria Math" w:cs="Cambria Math"/>
                            <w:sz w:val="20"/>
                            <w:lang w:val="uk-UA"/>
                          </w:rPr>
                          <m:t>nπx</m:t>
                        </m:r>
                      </m:num>
                      <m:den>
                        <m:r>
                          <w:rPr>
                            <w:rFonts w:ascii="Cambria Math" w:eastAsia="Cambria Math" w:hAnsi="Cambria Math" w:cs="Cambria Math"/>
                            <w:sz w:val="20"/>
                            <w:lang w:val="uk-UA"/>
                          </w:rPr>
                          <m:t>L</m:t>
                        </m:r>
                      </m:den>
                    </m:f>
                  </m:e>
                </m:func>
              </m:e>
            </m:d>
          </m:e>
        </m:nary>
      </m:oMath>
      <w:r>
        <w:rPr>
          <w:rFonts w:asciiTheme="minorHAnsi" w:eastAsiaTheme="minorEastAsia" w:hAnsiTheme="minorHAnsi"/>
          <w:sz w:val="20"/>
          <w:lang w:val="uk-UA"/>
        </w:rPr>
        <w:tab/>
      </w:r>
      <w:r>
        <w:rPr>
          <w:rFonts w:asciiTheme="minorHAnsi" w:eastAsiaTheme="minorEastAsia" w:hAnsiTheme="minorHAnsi"/>
          <w:sz w:val="20"/>
          <w:lang w:val="uk-UA"/>
        </w:rPr>
        <w:tab/>
      </w:r>
      <w:r>
        <w:rPr>
          <w:rFonts w:asciiTheme="minorHAnsi" w:eastAsiaTheme="minorEastAsia" w:hAnsiTheme="minorHAnsi"/>
          <w:sz w:val="20"/>
          <w:lang w:val="uk-UA"/>
        </w:rPr>
        <w:tab/>
      </w:r>
      <w:r>
        <w:rPr>
          <w:rFonts w:asciiTheme="minorHAnsi" w:eastAsiaTheme="minorEastAsia" w:hAnsiTheme="minorHAnsi"/>
          <w:sz w:val="20"/>
          <w:lang w:val="uk-UA"/>
        </w:rPr>
        <w:tab/>
        <w:t>(1)</w:t>
      </w:r>
    </w:p>
    <w:p w:rsidR="00A60348" w:rsidRPr="00A60348" w:rsidRDefault="00A60348" w:rsidP="00A60348">
      <w:pPr>
        <w:widowControl w:val="0"/>
        <w:ind w:firstLine="567"/>
        <w:jc w:val="both"/>
        <w:rPr>
          <w:rFonts w:asciiTheme="minorHAnsi" w:hAnsiTheme="minorHAnsi"/>
          <w:sz w:val="18"/>
          <w:lang w:val="uk-UA"/>
        </w:rPr>
      </w:pPr>
    </w:p>
    <w:p w:rsidR="00DA1C4C" w:rsidRPr="004F5477" w:rsidRDefault="00DA1C4C" w:rsidP="00A60348">
      <w:pPr>
        <w:widowControl w:val="0"/>
        <w:shd w:val="clear" w:color="auto" w:fill="002060"/>
        <w:ind w:firstLine="567"/>
        <w:jc w:val="both"/>
        <w:rPr>
          <w:rFonts w:asciiTheme="minorHAnsi" w:hAnsiTheme="minorHAnsi"/>
          <w:b/>
          <w:color w:val="FFFFFF" w:themeColor="background1"/>
          <w:sz w:val="22"/>
          <w:lang w:val="uk-UA"/>
        </w:rPr>
      </w:pPr>
      <w:r w:rsidRPr="00A25F1D">
        <w:rPr>
          <w:rFonts w:asciiTheme="minorHAnsi" w:hAnsiTheme="minorHAnsi"/>
          <w:b/>
          <w:color w:val="FFFFFF" w:themeColor="background1"/>
          <w:sz w:val="22"/>
          <w:lang w:val="uk-UA"/>
        </w:rPr>
        <w:t>References</w:t>
      </w:r>
      <w:r w:rsidR="00A25F1D" w:rsidRPr="004F5477">
        <w:rPr>
          <w:rFonts w:asciiTheme="minorHAnsi" w:hAnsiTheme="minorHAnsi"/>
          <w:b/>
          <w:color w:val="FFFFFF" w:themeColor="background1"/>
          <w:sz w:val="22"/>
          <w:lang w:val="uk-UA"/>
        </w:rPr>
        <w:t xml:space="preserve"> та Список використаних джерел</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References потрібно наводити повністю окремим блоком, повторюючи список використаних джерел, який подається мовою статті незалежно від того, є в ньому іноземні джерела чи ні. Якщо в списку є посилання </w:t>
      </w:r>
      <w:r w:rsidR="009C3E5D">
        <w:rPr>
          <w:rFonts w:asciiTheme="minorHAnsi" w:hAnsiTheme="minorHAnsi"/>
          <w:sz w:val="22"/>
          <w:lang w:val="uk-UA"/>
        </w:rPr>
        <w:br/>
      </w:r>
      <w:r w:rsidRPr="00DA1C4C">
        <w:rPr>
          <w:rFonts w:asciiTheme="minorHAnsi" w:hAnsiTheme="minorHAnsi"/>
          <w:sz w:val="22"/>
          <w:lang w:val="uk-UA"/>
        </w:rPr>
        <w:t xml:space="preserve">на іноземні публікації, вони повністю повторюються у списку, наведеному латиницею. </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Перекладений та транслітерований латиницею список використаних джерел оформлюється наступним чином:</w:t>
      </w:r>
    </w:p>
    <w:p w:rsidR="00DA1C4C" w:rsidRPr="00A60348" w:rsidRDefault="00DA1C4C" w:rsidP="00A60348">
      <w:pPr>
        <w:pStyle w:val="a4"/>
        <w:widowControl w:val="0"/>
        <w:numPr>
          <w:ilvl w:val="0"/>
          <w:numId w:val="1"/>
        </w:numPr>
        <w:ind w:left="1276"/>
        <w:jc w:val="both"/>
        <w:rPr>
          <w:rFonts w:asciiTheme="minorHAnsi" w:hAnsiTheme="minorHAnsi"/>
          <w:sz w:val="20"/>
          <w:lang w:val="uk-UA"/>
        </w:rPr>
      </w:pPr>
      <w:r w:rsidRPr="00A60348">
        <w:rPr>
          <w:rFonts w:asciiTheme="minorHAnsi" w:hAnsiTheme="minorHAnsi"/>
          <w:sz w:val="20"/>
          <w:lang w:val="uk-UA"/>
        </w:rPr>
        <w:t>прізвища авторів та власні назви журналів, видавництв транслітеруються;</w:t>
      </w:r>
    </w:p>
    <w:p w:rsidR="00DA1C4C" w:rsidRPr="00A60348" w:rsidRDefault="00DA1C4C" w:rsidP="00A60348">
      <w:pPr>
        <w:pStyle w:val="a4"/>
        <w:widowControl w:val="0"/>
        <w:numPr>
          <w:ilvl w:val="0"/>
          <w:numId w:val="1"/>
        </w:numPr>
        <w:ind w:left="1276"/>
        <w:jc w:val="both"/>
        <w:rPr>
          <w:rFonts w:asciiTheme="minorHAnsi" w:hAnsiTheme="minorHAnsi"/>
          <w:sz w:val="20"/>
          <w:lang w:val="uk-UA"/>
        </w:rPr>
      </w:pPr>
      <w:r w:rsidRPr="00A60348">
        <w:rPr>
          <w:rFonts w:asciiTheme="minorHAnsi" w:hAnsiTheme="minorHAnsi"/>
          <w:sz w:val="20"/>
          <w:lang w:val="uk-UA"/>
        </w:rPr>
        <w:t>назви статей, конференцій перекладаються англійською мовою;</w:t>
      </w:r>
    </w:p>
    <w:p w:rsidR="00DA1C4C" w:rsidRPr="00A60348" w:rsidRDefault="00DA1C4C" w:rsidP="00A60348">
      <w:pPr>
        <w:pStyle w:val="a4"/>
        <w:widowControl w:val="0"/>
        <w:numPr>
          <w:ilvl w:val="0"/>
          <w:numId w:val="1"/>
        </w:numPr>
        <w:ind w:left="1276"/>
        <w:jc w:val="both"/>
        <w:rPr>
          <w:rFonts w:asciiTheme="minorHAnsi" w:hAnsiTheme="minorHAnsi"/>
          <w:sz w:val="20"/>
          <w:lang w:val="uk-UA"/>
        </w:rPr>
      </w:pPr>
      <w:r w:rsidRPr="00A60348">
        <w:rPr>
          <w:rFonts w:asciiTheme="minorHAnsi" w:hAnsiTheme="minorHAnsi"/>
          <w:sz w:val="20"/>
          <w:lang w:val="uk-UA"/>
        </w:rPr>
        <w:t>після кожного посилання необхідно в дужках вказати мову оригіналу джерела − (in Ukrainian) або (in Russian).</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Для перекладу прізвищ авторів, назв статей, книг, видавництв варто користуватися онлайн-конвертерами окремо для української та російської мов: </w:t>
      </w:r>
    </w:p>
    <w:p w:rsidR="00DA1C4C" w:rsidRPr="00A60348" w:rsidRDefault="00DA1C4C" w:rsidP="00A60348">
      <w:pPr>
        <w:pStyle w:val="a4"/>
        <w:widowControl w:val="0"/>
        <w:numPr>
          <w:ilvl w:val="0"/>
          <w:numId w:val="2"/>
        </w:numPr>
        <w:jc w:val="both"/>
        <w:rPr>
          <w:rFonts w:asciiTheme="minorHAnsi" w:hAnsiTheme="minorHAnsi"/>
          <w:sz w:val="20"/>
          <w:lang w:val="uk-UA"/>
        </w:rPr>
      </w:pPr>
      <w:r w:rsidRPr="00A60348">
        <w:rPr>
          <w:rFonts w:asciiTheme="minorHAnsi" w:hAnsiTheme="minorHAnsi"/>
          <w:sz w:val="20"/>
          <w:lang w:val="uk-UA"/>
        </w:rPr>
        <w:t>для джерел українською мовою – «Стандартна українська транслітерація» в режимі паспортний стандарт (</w:t>
      </w:r>
      <w:hyperlink r:id="rId29" w:history="1">
        <w:r w:rsidR="00A25F1D" w:rsidRPr="00A60348">
          <w:rPr>
            <w:rStyle w:val="a3"/>
            <w:rFonts w:asciiTheme="minorHAnsi" w:hAnsiTheme="minorHAnsi"/>
            <w:sz w:val="20"/>
            <w:lang w:val="uk-UA"/>
          </w:rPr>
          <w:t>http://translit.kh.ua/?passport</w:t>
        </w:r>
      </w:hyperlink>
      <w:r w:rsidRPr="00A60348">
        <w:rPr>
          <w:rFonts w:asciiTheme="minorHAnsi" w:hAnsiTheme="minorHAnsi"/>
          <w:sz w:val="20"/>
          <w:lang w:val="uk-UA"/>
        </w:rPr>
        <w:t>);</w:t>
      </w:r>
    </w:p>
    <w:p w:rsidR="00DA1C4C" w:rsidRPr="00A60348" w:rsidRDefault="00DA1C4C" w:rsidP="00A60348">
      <w:pPr>
        <w:pStyle w:val="a4"/>
        <w:widowControl w:val="0"/>
        <w:numPr>
          <w:ilvl w:val="0"/>
          <w:numId w:val="2"/>
        </w:numPr>
        <w:jc w:val="both"/>
        <w:rPr>
          <w:rFonts w:asciiTheme="minorHAnsi" w:hAnsiTheme="minorHAnsi"/>
          <w:sz w:val="20"/>
          <w:lang w:val="uk-UA"/>
        </w:rPr>
      </w:pPr>
      <w:r w:rsidRPr="00A60348">
        <w:rPr>
          <w:rFonts w:asciiTheme="minorHAnsi" w:hAnsiTheme="minorHAnsi"/>
          <w:sz w:val="20"/>
          <w:lang w:val="uk-UA"/>
        </w:rPr>
        <w:t>для джерел російською мовою – «ТРАНСЛИТ.CC» (</w:t>
      </w:r>
      <w:hyperlink r:id="rId30" w:history="1">
        <w:r w:rsidR="00A25F1D" w:rsidRPr="00A60348">
          <w:rPr>
            <w:rStyle w:val="a3"/>
            <w:rFonts w:asciiTheme="minorHAnsi" w:hAnsiTheme="minorHAnsi"/>
            <w:sz w:val="20"/>
            <w:lang w:val="uk-UA"/>
          </w:rPr>
          <w:t>http://translit.cc</w:t>
        </w:r>
      </w:hyperlink>
      <w:r w:rsidRPr="00A60348">
        <w:rPr>
          <w:rFonts w:asciiTheme="minorHAnsi" w:hAnsiTheme="minorHAnsi"/>
          <w:sz w:val="20"/>
          <w:lang w:val="uk-UA"/>
        </w:rPr>
        <w:t>)</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 xml:space="preserve">Список використаних джерел, який передує References, повинен містити посилання українською/російською мовою, які описані за правилами чинного в Україні стандарту ДСТУ 8302:2015 «Бібліографічне посилання. Загальні положення та правила складання». Джерела англійською мовою в обох списках повинні бути описані </w:t>
      </w:r>
      <w:r w:rsidR="009C3E5D">
        <w:rPr>
          <w:rFonts w:asciiTheme="minorHAnsi" w:hAnsiTheme="minorHAnsi"/>
          <w:sz w:val="22"/>
          <w:lang w:val="uk-UA"/>
        </w:rPr>
        <w:br/>
      </w:r>
      <w:r w:rsidRPr="00DA1C4C">
        <w:rPr>
          <w:rFonts w:asciiTheme="minorHAnsi" w:hAnsiTheme="minorHAnsi"/>
          <w:sz w:val="22"/>
          <w:lang w:val="uk-UA"/>
        </w:rPr>
        <w:t>за міжнародними правилами</w:t>
      </w:r>
      <w:r w:rsidR="00870686">
        <w:rPr>
          <w:rFonts w:asciiTheme="minorHAnsi" w:hAnsiTheme="minorHAnsi"/>
          <w:sz w:val="22"/>
          <w:lang w:val="uk-UA"/>
        </w:rPr>
        <w:t xml:space="preserve"> (</w:t>
      </w:r>
      <w:hyperlink r:id="rId31" w:history="1">
        <w:r w:rsidR="00870686" w:rsidRPr="00EE2388">
          <w:rPr>
            <w:rStyle w:val="a3"/>
            <w:rFonts w:asciiTheme="minorHAnsi" w:hAnsiTheme="minorHAnsi"/>
            <w:sz w:val="22"/>
            <w:lang w:val="uk-UA"/>
          </w:rPr>
          <w:t>https://goo.gl/kpspSY</w:t>
        </w:r>
      </w:hyperlink>
      <w:r w:rsidR="00870686">
        <w:rPr>
          <w:rFonts w:asciiTheme="minorHAnsi" w:hAnsiTheme="minorHAnsi"/>
          <w:sz w:val="22"/>
          <w:lang w:val="uk-UA"/>
        </w:rPr>
        <w:t>)</w:t>
      </w:r>
      <w:r w:rsidRPr="00DA1C4C">
        <w:rPr>
          <w:rFonts w:asciiTheme="minorHAnsi" w:hAnsiTheme="minorHAnsi"/>
          <w:sz w:val="22"/>
          <w:lang w:val="uk-UA"/>
        </w:rPr>
        <w:t>.</w:t>
      </w:r>
    </w:p>
    <w:p w:rsidR="00DA1C4C" w:rsidRPr="00DA1C4C" w:rsidRDefault="00DA1C4C" w:rsidP="00A60348">
      <w:pPr>
        <w:widowControl w:val="0"/>
        <w:ind w:firstLine="567"/>
        <w:jc w:val="both"/>
        <w:rPr>
          <w:rFonts w:asciiTheme="minorHAnsi" w:hAnsiTheme="minorHAnsi"/>
          <w:sz w:val="22"/>
          <w:lang w:val="uk-UA"/>
        </w:rPr>
      </w:pPr>
      <w:r w:rsidRPr="00DA1C4C">
        <w:rPr>
          <w:rFonts w:asciiTheme="minorHAnsi" w:hAnsiTheme="minorHAnsi"/>
          <w:sz w:val="22"/>
          <w:lang w:val="uk-UA"/>
        </w:rPr>
        <w:t>Посилання у тексті фіксуються квадратними дужками. Джерела наводяться у порядку цитування в тексті.</w:t>
      </w:r>
      <w:r w:rsidRPr="00DA1C4C">
        <w:rPr>
          <w:rFonts w:asciiTheme="minorHAnsi" w:hAnsiTheme="minorHAnsi"/>
          <w:sz w:val="22"/>
          <w:lang w:val="uk-UA"/>
        </w:rPr>
        <w:br w:type="page"/>
      </w:r>
    </w:p>
    <w:p w:rsidR="00DA1C4C" w:rsidRPr="007A76B9" w:rsidRDefault="007A76B9" w:rsidP="007A76B9">
      <w:pPr>
        <w:widowControl w:val="0"/>
        <w:shd w:val="clear" w:color="auto" w:fill="002060"/>
        <w:ind w:firstLine="567"/>
        <w:jc w:val="center"/>
        <w:rPr>
          <w:rFonts w:asciiTheme="minorHAnsi" w:hAnsiTheme="minorHAnsi"/>
          <w:b/>
          <w:color w:val="FFFFFF" w:themeColor="background1"/>
          <w:sz w:val="22"/>
          <w:lang w:val="uk-UA"/>
        </w:rPr>
      </w:pPr>
      <w:r w:rsidRPr="007A76B9">
        <w:rPr>
          <w:rFonts w:asciiTheme="minorHAnsi" w:hAnsiTheme="minorHAnsi"/>
          <w:b/>
          <w:color w:val="FFFFFF" w:themeColor="background1"/>
          <w:sz w:val="22"/>
          <w:lang w:val="uk-UA"/>
        </w:rPr>
        <w:lastRenderedPageBreak/>
        <w:t>ЗРАЗОК ОФОРМЛЕННЯ СТАТТІ</w:t>
      </w:r>
    </w:p>
    <w:p w:rsidR="00DA1C4C" w:rsidRPr="00DA1C4C" w:rsidRDefault="00DA1C4C" w:rsidP="00A60348">
      <w:pPr>
        <w:widowControl w:val="0"/>
        <w:ind w:firstLine="567"/>
        <w:jc w:val="both"/>
        <w:rPr>
          <w:rFonts w:asciiTheme="minorHAnsi" w:hAnsiTheme="minorHAnsi"/>
          <w:sz w:val="22"/>
          <w:lang w:val="uk-UA"/>
        </w:rPr>
      </w:pPr>
    </w:p>
    <w:p w:rsidR="00DA1C4C" w:rsidRPr="007A76B9" w:rsidRDefault="00DA1C4C" w:rsidP="007A76B9">
      <w:pPr>
        <w:widowControl w:val="0"/>
        <w:ind w:left="851" w:right="849"/>
        <w:jc w:val="both"/>
        <w:rPr>
          <w:rFonts w:asciiTheme="minorHAnsi" w:hAnsiTheme="minorHAnsi"/>
          <w:sz w:val="20"/>
          <w:lang w:val="uk-UA"/>
        </w:rPr>
      </w:pPr>
      <w:r w:rsidRPr="007A76B9">
        <w:rPr>
          <w:rFonts w:asciiTheme="minorHAnsi" w:hAnsiTheme="minorHAnsi"/>
          <w:sz w:val="20"/>
          <w:lang w:val="uk-UA"/>
        </w:rPr>
        <w:t>УДК (</w:t>
      </w:r>
      <w:r w:rsidRPr="007A76B9">
        <w:rPr>
          <w:rFonts w:asciiTheme="minorHAnsi" w:hAnsiTheme="minorHAnsi"/>
          <w:i/>
          <w:color w:val="808080" w:themeColor="background1" w:themeShade="80"/>
          <w:sz w:val="18"/>
          <w:lang w:val="uk-UA"/>
        </w:rPr>
        <w:t>Універсальний десятковий класифікатор: http://www.udcc.org/udcsummary/php/index.php?lang=uk</w:t>
      </w:r>
      <w:r w:rsidRPr="007A76B9">
        <w:rPr>
          <w:rFonts w:asciiTheme="minorHAnsi" w:hAnsiTheme="minorHAnsi"/>
          <w:sz w:val="20"/>
          <w:lang w:val="uk-UA"/>
        </w:rPr>
        <w:t>)</w:t>
      </w:r>
    </w:p>
    <w:p w:rsidR="00DA1C4C" w:rsidRPr="007A76B9" w:rsidRDefault="00DA1C4C" w:rsidP="007A76B9">
      <w:pPr>
        <w:widowControl w:val="0"/>
        <w:ind w:left="851" w:right="849" w:firstLine="567"/>
        <w:jc w:val="right"/>
        <w:rPr>
          <w:rFonts w:asciiTheme="minorHAnsi" w:hAnsiTheme="minorHAnsi"/>
          <w:b/>
          <w:sz w:val="20"/>
          <w:lang w:val="uk-UA"/>
        </w:rPr>
      </w:pPr>
      <w:r w:rsidRPr="007A76B9">
        <w:rPr>
          <w:rFonts w:asciiTheme="minorHAnsi" w:hAnsiTheme="minorHAnsi"/>
          <w:b/>
          <w:sz w:val="20"/>
          <w:lang w:val="uk-UA"/>
        </w:rPr>
        <w:t>Ініціали та Прізвище</w:t>
      </w:r>
    </w:p>
    <w:p w:rsidR="00DA1C4C" w:rsidRPr="007A76B9" w:rsidRDefault="00DA1C4C" w:rsidP="007A76B9">
      <w:pPr>
        <w:widowControl w:val="0"/>
        <w:ind w:left="851" w:right="849" w:firstLine="567"/>
        <w:jc w:val="right"/>
        <w:rPr>
          <w:rFonts w:asciiTheme="minorHAnsi" w:hAnsiTheme="minorHAnsi"/>
          <w:i/>
          <w:sz w:val="20"/>
          <w:lang w:val="uk-UA"/>
        </w:rPr>
      </w:pPr>
      <w:r w:rsidRPr="007A76B9">
        <w:rPr>
          <w:rFonts w:asciiTheme="minorHAnsi" w:hAnsiTheme="minorHAnsi"/>
          <w:i/>
          <w:sz w:val="20"/>
          <w:lang w:val="uk-UA"/>
        </w:rPr>
        <w:t>Місце роботи або навчання, країна</w:t>
      </w:r>
    </w:p>
    <w:p w:rsidR="00DA1C4C" w:rsidRPr="007A76B9" w:rsidRDefault="00DA1C4C" w:rsidP="007A76B9">
      <w:pPr>
        <w:widowControl w:val="0"/>
        <w:ind w:left="851" w:right="849" w:firstLine="567"/>
        <w:jc w:val="right"/>
        <w:rPr>
          <w:rFonts w:asciiTheme="minorHAnsi" w:hAnsiTheme="minorHAnsi"/>
          <w:i/>
          <w:sz w:val="20"/>
          <w:lang w:val="uk-UA"/>
        </w:rPr>
      </w:pPr>
      <w:r w:rsidRPr="007A76B9">
        <w:rPr>
          <w:rFonts w:asciiTheme="minorHAnsi" w:hAnsiTheme="minorHAnsi"/>
          <w:i/>
          <w:sz w:val="20"/>
          <w:lang w:val="uk-UA"/>
        </w:rPr>
        <w:t>e-mail</w:t>
      </w:r>
    </w:p>
    <w:p w:rsidR="00DA1C4C" w:rsidRPr="007A76B9" w:rsidRDefault="00DA1C4C" w:rsidP="007A76B9">
      <w:pPr>
        <w:widowControl w:val="0"/>
        <w:ind w:left="851" w:right="849" w:firstLine="567"/>
        <w:jc w:val="right"/>
        <w:rPr>
          <w:rFonts w:asciiTheme="minorHAnsi" w:hAnsiTheme="minorHAnsi"/>
          <w:sz w:val="20"/>
          <w:lang w:val="uk-UA"/>
        </w:rPr>
      </w:pPr>
      <w:r w:rsidRPr="007A76B9">
        <w:rPr>
          <w:rFonts w:asciiTheme="minorHAnsi" w:hAnsiTheme="minorHAnsi"/>
          <w:b/>
          <w:sz w:val="20"/>
          <w:lang w:val="uk-UA"/>
        </w:rPr>
        <w:t>Ініціали та Прізвище</w:t>
      </w:r>
      <w:r w:rsidRPr="007A76B9">
        <w:rPr>
          <w:rFonts w:asciiTheme="minorHAnsi" w:hAnsiTheme="minorHAnsi"/>
          <w:sz w:val="20"/>
          <w:lang w:val="uk-UA"/>
        </w:rPr>
        <w:t xml:space="preserve"> (</w:t>
      </w:r>
      <w:r w:rsidRPr="007A76B9">
        <w:rPr>
          <w:rFonts w:asciiTheme="minorHAnsi" w:hAnsiTheme="minorHAnsi"/>
          <w:color w:val="808080" w:themeColor="background1" w:themeShade="80"/>
          <w:sz w:val="16"/>
          <w:lang w:val="uk-UA"/>
        </w:rPr>
        <w:t>для кожного співавтора</w:t>
      </w:r>
      <w:r w:rsidRPr="007A76B9">
        <w:rPr>
          <w:rFonts w:asciiTheme="minorHAnsi" w:hAnsiTheme="minorHAnsi"/>
          <w:sz w:val="20"/>
          <w:lang w:val="uk-UA"/>
        </w:rPr>
        <w:t>)</w:t>
      </w:r>
    </w:p>
    <w:p w:rsidR="00DA1C4C" w:rsidRPr="007A76B9" w:rsidRDefault="00DA1C4C" w:rsidP="007A76B9">
      <w:pPr>
        <w:widowControl w:val="0"/>
        <w:ind w:left="851" w:right="849" w:firstLine="567"/>
        <w:jc w:val="right"/>
        <w:rPr>
          <w:rFonts w:asciiTheme="minorHAnsi" w:hAnsiTheme="minorHAnsi"/>
          <w:i/>
          <w:sz w:val="20"/>
          <w:lang w:val="uk-UA"/>
        </w:rPr>
      </w:pPr>
      <w:r w:rsidRPr="007A76B9">
        <w:rPr>
          <w:rFonts w:asciiTheme="minorHAnsi" w:hAnsiTheme="minorHAnsi"/>
          <w:i/>
          <w:sz w:val="20"/>
          <w:lang w:val="uk-UA"/>
        </w:rPr>
        <w:t>Місце роботи або навчання, країна</w:t>
      </w:r>
    </w:p>
    <w:p w:rsidR="00DA1C4C" w:rsidRPr="007A76B9" w:rsidRDefault="00DA1C4C" w:rsidP="007A76B9">
      <w:pPr>
        <w:widowControl w:val="0"/>
        <w:ind w:left="851" w:right="849" w:firstLine="567"/>
        <w:jc w:val="right"/>
        <w:rPr>
          <w:rFonts w:asciiTheme="minorHAnsi" w:hAnsiTheme="minorHAnsi"/>
          <w:i/>
          <w:sz w:val="20"/>
          <w:lang w:val="uk-UA"/>
        </w:rPr>
      </w:pPr>
      <w:r w:rsidRPr="007A76B9">
        <w:rPr>
          <w:rFonts w:asciiTheme="minorHAnsi" w:hAnsiTheme="minorHAnsi"/>
          <w:i/>
          <w:sz w:val="20"/>
          <w:lang w:val="uk-UA"/>
        </w:rPr>
        <w:t>e-mail</w:t>
      </w:r>
    </w:p>
    <w:p w:rsidR="00DA1C4C" w:rsidRPr="007A76B9" w:rsidRDefault="00DA1C4C" w:rsidP="007A76B9">
      <w:pPr>
        <w:widowControl w:val="0"/>
        <w:ind w:left="851" w:right="849" w:firstLine="567"/>
        <w:jc w:val="both"/>
        <w:rPr>
          <w:rFonts w:asciiTheme="minorHAnsi" w:hAnsiTheme="minorHAnsi"/>
          <w:sz w:val="20"/>
          <w:lang w:val="uk-UA"/>
        </w:rPr>
      </w:pPr>
    </w:p>
    <w:p w:rsidR="00DA1C4C" w:rsidRPr="007A76B9" w:rsidRDefault="00DA1C4C" w:rsidP="007A76B9">
      <w:pPr>
        <w:widowControl w:val="0"/>
        <w:ind w:left="851" w:right="849"/>
        <w:jc w:val="center"/>
        <w:rPr>
          <w:rFonts w:asciiTheme="minorHAnsi" w:hAnsiTheme="minorHAnsi"/>
          <w:b/>
          <w:sz w:val="20"/>
          <w:lang w:val="uk-UA"/>
        </w:rPr>
      </w:pPr>
      <w:r w:rsidRPr="007A76B9">
        <w:rPr>
          <w:rFonts w:asciiTheme="minorHAnsi" w:hAnsiTheme="minorHAnsi"/>
          <w:b/>
          <w:sz w:val="20"/>
          <w:lang w:val="uk-UA"/>
        </w:rPr>
        <w:t>НАЗВА СТАТТІ</w:t>
      </w:r>
    </w:p>
    <w:p w:rsidR="00DA1C4C" w:rsidRPr="007A76B9" w:rsidRDefault="00DA1C4C" w:rsidP="007A76B9">
      <w:pPr>
        <w:widowControl w:val="0"/>
        <w:ind w:left="851" w:right="849" w:firstLine="567"/>
        <w:jc w:val="both"/>
        <w:rPr>
          <w:rFonts w:asciiTheme="minorHAnsi" w:hAnsiTheme="minorHAnsi"/>
          <w:sz w:val="20"/>
          <w:lang w:val="uk-UA"/>
        </w:rPr>
      </w:pPr>
    </w:p>
    <w:p w:rsidR="00DA1C4C" w:rsidRPr="007A76B9" w:rsidRDefault="00DA1C4C" w:rsidP="007A76B9">
      <w:pPr>
        <w:widowControl w:val="0"/>
        <w:ind w:left="851" w:right="849" w:firstLine="567"/>
        <w:jc w:val="both"/>
        <w:rPr>
          <w:rFonts w:asciiTheme="minorHAnsi" w:hAnsiTheme="minorHAnsi"/>
          <w:i/>
          <w:sz w:val="20"/>
          <w:lang w:val="uk-UA"/>
        </w:rPr>
      </w:pPr>
      <w:r w:rsidRPr="007A76B9">
        <w:rPr>
          <w:rFonts w:asciiTheme="minorHAnsi" w:hAnsiTheme="minorHAnsi"/>
          <w:b/>
          <w:i/>
          <w:sz w:val="20"/>
          <w:lang w:val="uk-UA"/>
        </w:rPr>
        <w:t>Анотація.</w:t>
      </w:r>
      <w:r w:rsidRPr="007A76B9">
        <w:rPr>
          <w:rFonts w:asciiTheme="minorHAnsi" w:hAnsiTheme="minorHAnsi"/>
          <w:i/>
          <w:sz w:val="20"/>
          <w:lang w:val="uk-UA"/>
        </w:rPr>
        <w:t xml:space="preserve"> Текст анотації пишеться мовою основного тексту (в даному випадку, українською). Зміст анотації має стисло і достатньо інформативно описати основні ідеї та отримані результати. Розмір анотації повинен становити від 2000 символів з пропусками. Зауважте, що дані про авторів, назва, ключові слова та анотація будуть використані як метадані для опису Вашої статті, тому вони повинні максимально чітко описувати її зміст. Для більш якісного пошуку даного контенту в мережі, будь ласка, уникайте занадто складних формулювань, використовуйте тільки загальновідомі абревіатури.</w:t>
      </w:r>
    </w:p>
    <w:p w:rsidR="00DA1C4C" w:rsidRPr="007A76B9" w:rsidRDefault="00DA1C4C" w:rsidP="007A76B9">
      <w:pPr>
        <w:widowControl w:val="0"/>
        <w:ind w:left="851" w:right="849" w:firstLine="567"/>
        <w:jc w:val="both"/>
        <w:rPr>
          <w:rFonts w:asciiTheme="minorHAnsi" w:hAnsiTheme="minorHAnsi"/>
          <w:i/>
          <w:sz w:val="20"/>
          <w:lang w:val="uk-UA"/>
        </w:rPr>
      </w:pPr>
      <w:r w:rsidRPr="007A76B9">
        <w:rPr>
          <w:rFonts w:asciiTheme="minorHAnsi" w:hAnsiTheme="minorHAnsi"/>
          <w:b/>
          <w:i/>
          <w:sz w:val="20"/>
          <w:lang w:val="uk-UA"/>
        </w:rPr>
        <w:t>Ключові слова:</w:t>
      </w:r>
      <w:r w:rsidRPr="007A76B9">
        <w:rPr>
          <w:rFonts w:asciiTheme="minorHAnsi" w:hAnsiTheme="minorHAnsi"/>
          <w:i/>
          <w:sz w:val="20"/>
          <w:lang w:val="uk-UA"/>
        </w:rPr>
        <w:t xml:space="preserve"> 5-7 ключових слів.</w:t>
      </w:r>
    </w:p>
    <w:p w:rsidR="00DA1C4C" w:rsidRPr="007A76B9" w:rsidRDefault="00DA1C4C" w:rsidP="007A76B9">
      <w:pPr>
        <w:widowControl w:val="0"/>
        <w:ind w:left="851" w:right="849" w:firstLine="567"/>
        <w:jc w:val="both"/>
        <w:rPr>
          <w:rFonts w:asciiTheme="minorHAnsi" w:hAnsiTheme="minorHAnsi"/>
          <w:sz w:val="20"/>
          <w:lang w:val="uk-UA"/>
        </w:rPr>
      </w:pP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b/>
          <w:sz w:val="20"/>
          <w:lang w:val="uk-UA"/>
        </w:rPr>
        <w:t>Постановка проблеми.</w:t>
      </w:r>
      <w:r w:rsidRPr="007A76B9">
        <w:rPr>
          <w:rFonts w:asciiTheme="minorHAnsi" w:hAnsiTheme="minorHAnsi"/>
          <w:sz w:val="20"/>
          <w:lang w:val="uk-UA"/>
        </w:rPr>
        <w:t xml:space="preserve"> В цій частині статті описується в загальному вигляді проблема, </w:t>
      </w:r>
      <w:r w:rsidR="009C3E5D">
        <w:rPr>
          <w:rFonts w:asciiTheme="minorHAnsi" w:hAnsiTheme="minorHAnsi"/>
          <w:sz w:val="20"/>
          <w:lang w:val="uk-UA"/>
        </w:rPr>
        <w:br/>
      </w:r>
      <w:r w:rsidRPr="007A76B9">
        <w:rPr>
          <w:rFonts w:asciiTheme="minorHAnsi" w:hAnsiTheme="minorHAnsi"/>
          <w:sz w:val="20"/>
          <w:lang w:val="uk-UA"/>
        </w:rPr>
        <w:t>якій присвячене дослідження та її зв’язок із важливими науковими чи практичними завданнями.</w:t>
      </w:r>
    </w:p>
    <w:p w:rsidR="00BF7F2A"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b/>
          <w:sz w:val="20"/>
          <w:lang w:val="uk-UA"/>
        </w:rPr>
        <w:t>Аналіз актуальних досліджень.</w:t>
      </w:r>
      <w:r w:rsidRPr="007A76B9">
        <w:rPr>
          <w:rFonts w:asciiTheme="minorHAnsi" w:hAnsiTheme="minorHAnsi"/>
          <w:sz w:val="20"/>
          <w:lang w:val="uk-UA"/>
        </w:rPr>
        <w:t xml:space="preserve"> У цій частині здійснюється аналіз наявних напрацювань з даної проблеми та виокремлюються раніше невирішені питання, яким присвячена стаття. </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Зверніть увагу на те, що:</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w:t>
      </w:r>
      <w:r w:rsidRPr="007A76B9">
        <w:rPr>
          <w:rFonts w:asciiTheme="minorHAnsi" w:hAnsiTheme="minorHAnsi"/>
          <w:sz w:val="20"/>
          <w:lang w:val="uk-UA"/>
        </w:rPr>
        <w:tab/>
        <w:t>посилання на джерела подаються у квадратних дужках, наприклад [10];</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w:t>
      </w:r>
      <w:r w:rsidRPr="007A76B9">
        <w:rPr>
          <w:rFonts w:asciiTheme="minorHAnsi" w:hAnsiTheme="minorHAnsi"/>
          <w:sz w:val="20"/>
          <w:lang w:val="uk-UA"/>
        </w:rPr>
        <w:tab/>
        <w:t>сторінки у посиланнях відділяються комою [3, с. 35] – 3-го джерела 35-а сторінка;</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w:t>
      </w:r>
      <w:r w:rsidRPr="007A76B9">
        <w:rPr>
          <w:rFonts w:asciiTheme="minorHAnsi" w:hAnsiTheme="minorHAnsi"/>
          <w:sz w:val="20"/>
          <w:lang w:val="uk-UA"/>
        </w:rPr>
        <w:tab/>
        <w:t>кілька джерел розділяються крапкою з комою! [3, с. 35; 5; 7, с. 2-45].</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b/>
          <w:sz w:val="20"/>
          <w:lang w:val="uk-UA"/>
        </w:rPr>
        <w:t>Мета статті.</w:t>
      </w:r>
      <w:r w:rsidRPr="007A76B9">
        <w:rPr>
          <w:rFonts w:asciiTheme="minorHAnsi" w:hAnsiTheme="minorHAnsi"/>
          <w:sz w:val="20"/>
          <w:lang w:val="uk-UA"/>
        </w:rPr>
        <w:t xml:space="preserve"> Формулювання цілей статті (постановка завдання). Наприклад, «…З огляду на це метою статті є висвітлення підходів „cloud computing”, які дають змогу ефективно і з мінімальними витратами розбудовувати сервіс-орієнтовану систему навчання, побудовану на платформі Moodle. …».</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b/>
          <w:sz w:val="20"/>
          <w:lang w:val="uk-UA"/>
        </w:rPr>
        <w:t>Виклад основного матеріалу.</w:t>
      </w:r>
      <w:r w:rsidRPr="007A76B9">
        <w:rPr>
          <w:rFonts w:asciiTheme="minorHAnsi" w:hAnsiTheme="minorHAnsi"/>
          <w:sz w:val="20"/>
          <w:lang w:val="uk-UA"/>
        </w:rPr>
        <w:t xml:space="preserve"> У цій частині розкривається розв’язання означеної проблеми </w:t>
      </w:r>
      <w:r w:rsidR="009C3E5D">
        <w:rPr>
          <w:rFonts w:asciiTheme="minorHAnsi" w:hAnsiTheme="minorHAnsi"/>
          <w:sz w:val="20"/>
          <w:lang w:val="uk-UA"/>
        </w:rPr>
        <w:br/>
      </w:r>
      <w:r w:rsidRPr="007A76B9">
        <w:rPr>
          <w:rFonts w:asciiTheme="minorHAnsi" w:hAnsiTheme="minorHAnsi"/>
          <w:sz w:val="20"/>
          <w:lang w:val="uk-UA"/>
        </w:rPr>
        <w:t>чи завдання, описуються методики з одержаними результатами, експеримент тощо.</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b/>
          <w:sz w:val="20"/>
          <w:lang w:val="uk-UA"/>
        </w:rPr>
        <w:t>Висновки.</w:t>
      </w:r>
      <w:r w:rsidRPr="007A76B9">
        <w:rPr>
          <w:rFonts w:asciiTheme="minorHAnsi" w:hAnsiTheme="minorHAnsi"/>
          <w:sz w:val="20"/>
          <w:lang w:val="uk-UA"/>
        </w:rPr>
        <w:t xml:space="preserve"> У цій частині коротко підсумовуються одержані результати та зазначаються напрямки подальших розвідок.</w:t>
      </w:r>
    </w:p>
    <w:p w:rsidR="00DA1C4C" w:rsidRPr="007A76B9" w:rsidRDefault="00DA1C4C" w:rsidP="007A76B9">
      <w:pPr>
        <w:widowControl w:val="0"/>
        <w:ind w:left="851" w:right="849" w:firstLine="567"/>
        <w:jc w:val="both"/>
        <w:rPr>
          <w:rFonts w:asciiTheme="minorHAnsi" w:hAnsiTheme="minorHAnsi"/>
          <w:sz w:val="20"/>
          <w:lang w:val="uk-UA"/>
        </w:rPr>
      </w:pPr>
    </w:p>
    <w:p w:rsidR="00DA1C4C" w:rsidRPr="007A76B9" w:rsidRDefault="00DA1C4C" w:rsidP="007A76B9">
      <w:pPr>
        <w:widowControl w:val="0"/>
        <w:ind w:left="851" w:right="849" w:firstLine="567"/>
        <w:jc w:val="center"/>
        <w:rPr>
          <w:rFonts w:asciiTheme="minorHAnsi" w:hAnsiTheme="minorHAnsi"/>
          <w:b/>
          <w:sz w:val="20"/>
          <w:lang w:val="uk-UA"/>
        </w:rPr>
      </w:pPr>
      <w:r w:rsidRPr="007A76B9">
        <w:rPr>
          <w:rFonts w:asciiTheme="minorHAnsi" w:hAnsiTheme="minorHAnsi"/>
          <w:b/>
          <w:sz w:val="20"/>
          <w:lang w:val="uk-UA"/>
        </w:rPr>
        <w:t>Список використаних джерел</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1.</w:t>
      </w:r>
      <w:r w:rsidRPr="007A76B9">
        <w:rPr>
          <w:rFonts w:asciiTheme="minorHAnsi" w:hAnsiTheme="minorHAnsi"/>
          <w:sz w:val="20"/>
          <w:lang w:val="uk-UA"/>
        </w:rPr>
        <w:tab/>
        <w:t>Джерело1</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2.</w:t>
      </w:r>
      <w:r w:rsidRPr="007A76B9">
        <w:rPr>
          <w:rFonts w:asciiTheme="minorHAnsi" w:hAnsiTheme="minorHAnsi"/>
          <w:sz w:val="20"/>
          <w:lang w:val="uk-UA"/>
        </w:rPr>
        <w:tab/>
        <w:t xml:space="preserve">Джерело2 </w:t>
      </w:r>
    </w:p>
    <w:p w:rsidR="00DA1C4C"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3.</w:t>
      </w:r>
      <w:r w:rsidRPr="007A76B9">
        <w:rPr>
          <w:rFonts w:asciiTheme="minorHAnsi" w:hAnsiTheme="minorHAnsi"/>
          <w:sz w:val="20"/>
          <w:lang w:val="uk-UA"/>
        </w:rPr>
        <w:tab/>
        <w:t>…</w:t>
      </w:r>
    </w:p>
    <w:p w:rsidR="007A76B9" w:rsidRPr="007A76B9" w:rsidRDefault="007A76B9" w:rsidP="007A76B9">
      <w:pPr>
        <w:widowControl w:val="0"/>
        <w:ind w:left="851" w:right="849" w:firstLine="567"/>
        <w:jc w:val="both"/>
        <w:rPr>
          <w:rFonts w:asciiTheme="minorHAnsi" w:hAnsiTheme="minorHAnsi"/>
          <w:sz w:val="20"/>
          <w:lang w:val="uk-UA"/>
        </w:rPr>
      </w:pPr>
    </w:p>
    <w:p w:rsidR="00DA1C4C" w:rsidRPr="007A76B9" w:rsidRDefault="00DA1C4C" w:rsidP="007A76B9">
      <w:pPr>
        <w:widowControl w:val="0"/>
        <w:ind w:left="851" w:right="849" w:firstLine="567"/>
        <w:jc w:val="center"/>
        <w:rPr>
          <w:rFonts w:asciiTheme="minorHAnsi" w:hAnsiTheme="minorHAnsi"/>
          <w:b/>
          <w:sz w:val="20"/>
          <w:lang w:val="uk-UA"/>
        </w:rPr>
      </w:pPr>
      <w:r w:rsidRPr="007A76B9">
        <w:rPr>
          <w:rFonts w:asciiTheme="minorHAnsi" w:hAnsiTheme="minorHAnsi"/>
          <w:b/>
          <w:sz w:val="20"/>
          <w:lang w:val="uk-UA"/>
        </w:rPr>
        <w:t>References</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1.</w:t>
      </w:r>
      <w:r w:rsidRPr="007A76B9">
        <w:rPr>
          <w:rFonts w:asciiTheme="minorHAnsi" w:hAnsiTheme="minorHAnsi"/>
          <w:sz w:val="20"/>
          <w:lang w:val="uk-UA"/>
        </w:rPr>
        <w:tab/>
        <w:t>Джерело1</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2.</w:t>
      </w:r>
      <w:r w:rsidRPr="007A76B9">
        <w:rPr>
          <w:rFonts w:asciiTheme="minorHAnsi" w:hAnsiTheme="minorHAnsi"/>
          <w:sz w:val="20"/>
          <w:lang w:val="uk-UA"/>
        </w:rPr>
        <w:tab/>
        <w:t xml:space="preserve">Джерело2 </w:t>
      </w:r>
    </w:p>
    <w:p w:rsidR="00DA1C4C" w:rsidRPr="007A76B9" w:rsidRDefault="00DA1C4C" w:rsidP="007A76B9">
      <w:pPr>
        <w:widowControl w:val="0"/>
        <w:ind w:left="851" w:right="849" w:firstLine="567"/>
        <w:jc w:val="both"/>
        <w:rPr>
          <w:rFonts w:asciiTheme="minorHAnsi" w:hAnsiTheme="minorHAnsi"/>
          <w:sz w:val="20"/>
          <w:lang w:val="uk-UA"/>
        </w:rPr>
      </w:pPr>
      <w:r w:rsidRPr="007A76B9">
        <w:rPr>
          <w:rFonts w:asciiTheme="minorHAnsi" w:hAnsiTheme="minorHAnsi"/>
          <w:sz w:val="20"/>
          <w:lang w:val="uk-UA"/>
        </w:rPr>
        <w:t>3.</w:t>
      </w:r>
      <w:r w:rsidRPr="007A76B9">
        <w:rPr>
          <w:rFonts w:asciiTheme="minorHAnsi" w:hAnsiTheme="minorHAnsi"/>
          <w:sz w:val="20"/>
          <w:lang w:val="uk-UA"/>
        </w:rPr>
        <w:tab/>
        <w:t>…</w:t>
      </w:r>
    </w:p>
    <w:p w:rsidR="00DA1C4C" w:rsidRPr="007A76B9" w:rsidRDefault="00DA1C4C" w:rsidP="007A76B9">
      <w:pPr>
        <w:widowControl w:val="0"/>
        <w:ind w:left="851" w:right="849" w:firstLine="567"/>
        <w:jc w:val="both"/>
        <w:rPr>
          <w:rFonts w:asciiTheme="minorHAnsi" w:hAnsiTheme="minorHAnsi"/>
          <w:sz w:val="20"/>
          <w:lang w:val="uk-UA"/>
        </w:rPr>
      </w:pPr>
    </w:p>
    <w:p w:rsidR="00DA1C4C" w:rsidRPr="007A76B9" w:rsidRDefault="00DA1C4C" w:rsidP="007A76B9">
      <w:pPr>
        <w:widowControl w:val="0"/>
        <w:ind w:left="851" w:right="849" w:firstLine="567"/>
        <w:jc w:val="center"/>
        <w:rPr>
          <w:rFonts w:asciiTheme="minorHAnsi" w:hAnsiTheme="minorHAnsi"/>
          <w:b/>
          <w:sz w:val="20"/>
          <w:lang w:val="en-US"/>
        </w:rPr>
      </w:pPr>
      <w:r w:rsidRPr="007A76B9">
        <w:rPr>
          <w:rFonts w:asciiTheme="minorHAnsi" w:hAnsiTheme="minorHAnsi"/>
          <w:b/>
          <w:sz w:val="20"/>
          <w:lang w:val="en-US"/>
        </w:rPr>
        <w:t>TITLE OF THE ARTICLE</w:t>
      </w:r>
    </w:p>
    <w:p w:rsidR="00DA1C4C" w:rsidRPr="007A76B9" w:rsidRDefault="00DA1C4C" w:rsidP="007A76B9">
      <w:pPr>
        <w:widowControl w:val="0"/>
        <w:ind w:left="851" w:right="849" w:firstLine="567"/>
        <w:jc w:val="center"/>
        <w:rPr>
          <w:rFonts w:asciiTheme="minorHAnsi" w:hAnsiTheme="minorHAnsi"/>
          <w:b/>
          <w:sz w:val="20"/>
          <w:lang w:val="en-US"/>
        </w:rPr>
      </w:pPr>
      <w:r w:rsidRPr="007A76B9">
        <w:rPr>
          <w:rFonts w:asciiTheme="minorHAnsi" w:hAnsiTheme="minorHAnsi"/>
          <w:b/>
          <w:sz w:val="20"/>
          <w:lang w:val="en-US"/>
        </w:rPr>
        <w:t>Name and Surname</w:t>
      </w:r>
    </w:p>
    <w:p w:rsidR="00DA1C4C" w:rsidRPr="007A76B9" w:rsidRDefault="00DA1C4C" w:rsidP="007A76B9">
      <w:pPr>
        <w:widowControl w:val="0"/>
        <w:ind w:left="851" w:right="849" w:firstLine="567"/>
        <w:jc w:val="center"/>
        <w:rPr>
          <w:rFonts w:asciiTheme="minorHAnsi" w:hAnsiTheme="minorHAnsi"/>
          <w:i/>
          <w:sz w:val="20"/>
          <w:lang w:val="en-US"/>
        </w:rPr>
      </w:pPr>
      <w:r w:rsidRPr="007A76B9">
        <w:rPr>
          <w:rFonts w:asciiTheme="minorHAnsi" w:hAnsiTheme="minorHAnsi"/>
          <w:i/>
          <w:sz w:val="20"/>
          <w:lang w:val="en-US"/>
        </w:rPr>
        <w:t>Place of work or study, country</w:t>
      </w:r>
    </w:p>
    <w:p w:rsidR="00DA1C4C" w:rsidRPr="007A76B9" w:rsidRDefault="00DA1C4C" w:rsidP="007A76B9">
      <w:pPr>
        <w:widowControl w:val="0"/>
        <w:ind w:left="851" w:right="849" w:firstLine="567"/>
        <w:jc w:val="both"/>
        <w:rPr>
          <w:rFonts w:asciiTheme="minorHAnsi" w:hAnsiTheme="minorHAnsi"/>
          <w:i/>
          <w:sz w:val="20"/>
          <w:lang w:val="en-US"/>
        </w:rPr>
      </w:pPr>
      <w:r w:rsidRPr="007A76B9">
        <w:rPr>
          <w:rFonts w:asciiTheme="minorHAnsi" w:hAnsiTheme="minorHAnsi"/>
          <w:b/>
          <w:i/>
          <w:sz w:val="20"/>
          <w:lang w:val="en-US"/>
        </w:rPr>
        <w:t>Abstract.</w:t>
      </w:r>
      <w:r w:rsidRPr="007A76B9">
        <w:rPr>
          <w:rFonts w:asciiTheme="minorHAnsi" w:hAnsiTheme="minorHAnsi"/>
          <w:i/>
          <w:sz w:val="20"/>
          <w:lang w:val="en-US"/>
        </w:rPr>
        <w:t xml:space="preserve"> Abstract's text in English. Abstract should briefly and quite informative to summarize main ideas and received research results. Abstract's size should consist of 2000 characters, including spaces.</w:t>
      </w:r>
      <w:r w:rsidR="009C3E5D">
        <w:rPr>
          <w:rFonts w:asciiTheme="minorHAnsi" w:hAnsiTheme="minorHAnsi"/>
          <w:i/>
          <w:sz w:val="20"/>
          <w:lang w:val="en-US"/>
        </w:rPr>
        <w:br/>
      </w:r>
      <w:r w:rsidRPr="007A76B9">
        <w:rPr>
          <w:rFonts w:asciiTheme="minorHAnsi" w:hAnsiTheme="minorHAnsi"/>
          <w:i/>
          <w:sz w:val="20"/>
          <w:lang w:val="en-US"/>
        </w:rPr>
        <w:t>As search engines crawl the magazine's content by title, keyword, and annotations, as well they should describe the content of your article. To provide a better search of the content on the network, please avoid too generalized and complex language, use only well-known abbreviations.</w:t>
      </w:r>
    </w:p>
    <w:p w:rsidR="00DA1C4C" w:rsidRPr="007A76B9" w:rsidRDefault="00DA1C4C" w:rsidP="007A76B9">
      <w:pPr>
        <w:widowControl w:val="0"/>
        <w:ind w:left="851" w:right="849" w:firstLine="567"/>
        <w:jc w:val="both"/>
        <w:rPr>
          <w:rFonts w:asciiTheme="minorHAnsi" w:hAnsiTheme="minorHAnsi"/>
          <w:i/>
          <w:sz w:val="20"/>
          <w:lang w:val="en-US"/>
        </w:rPr>
      </w:pPr>
      <w:r w:rsidRPr="007A76B9">
        <w:rPr>
          <w:rFonts w:asciiTheme="minorHAnsi" w:hAnsiTheme="minorHAnsi"/>
          <w:b/>
          <w:i/>
          <w:sz w:val="20"/>
          <w:lang w:val="en-US"/>
        </w:rPr>
        <w:t>Key words:</w:t>
      </w:r>
      <w:r w:rsidRPr="007A76B9">
        <w:rPr>
          <w:rFonts w:asciiTheme="minorHAnsi" w:hAnsiTheme="minorHAnsi"/>
          <w:i/>
          <w:sz w:val="20"/>
          <w:lang w:val="en-US"/>
        </w:rPr>
        <w:t xml:space="preserve"> 5-7 key words.</w:t>
      </w:r>
    </w:p>
    <w:p w:rsidR="007A76B9" w:rsidRDefault="007A76B9" w:rsidP="007A76B9">
      <w:pPr>
        <w:widowControl w:val="0"/>
        <w:ind w:left="851" w:right="849" w:firstLine="567"/>
        <w:jc w:val="both"/>
        <w:rPr>
          <w:rFonts w:asciiTheme="minorHAnsi" w:hAnsiTheme="minorHAnsi"/>
          <w:sz w:val="20"/>
          <w:lang w:val="uk-UA"/>
        </w:rPr>
      </w:pPr>
    </w:p>
    <w:p w:rsidR="007A76B9" w:rsidRPr="007A76B9" w:rsidRDefault="007A76B9" w:rsidP="007A76B9">
      <w:pPr>
        <w:widowControl w:val="0"/>
        <w:ind w:left="851" w:right="849" w:firstLine="567"/>
        <w:jc w:val="both"/>
        <w:rPr>
          <w:rFonts w:asciiTheme="minorHAnsi" w:hAnsiTheme="minorHAnsi"/>
          <w:i/>
          <w:sz w:val="20"/>
          <w:lang w:val="uk-UA"/>
        </w:rPr>
      </w:pPr>
    </w:p>
    <w:sectPr w:rsidR="007A76B9" w:rsidRPr="007A76B9" w:rsidSect="00DE5BFE">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C7" w:rsidRDefault="004513C7" w:rsidP="004D4AAF">
      <w:r>
        <w:separator/>
      </w:r>
    </w:p>
  </w:endnote>
  <w:endnote w:type="continuationSeparator" w:id="0">
    <w:p w:rsidR="004513C7" w:rsidRDefault="004513C7" w:rsidP="004D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C7" w:rsidRDefault="004513C7" w:rsidP="004D4AAF">
      <w:r>
        <w:separator/>
      </w:r>
    </w:p>
  </w:footnote>
  <w:footnote w:type="continuationSeparator" w:id="0">
    <w:p w:rsidR="004513C7" w:rsidRDefault="004513C7" w:rsidP="004D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643"/>
        </w:tabs>
        <w:ind w:left="643" w:hanging="283"/>
      </w:pPr>
      <w:rPr>
        <w:rFonts w:ascii="Symbol" w:hAnsi="Symbol" w:cs="Symbol"/>
      </w:rPr>
    </w:lvl>
  </w:abstractNum>
  <w:abstractNum w:abstractNumId="1">
    <w:nsid w:val="00000006"/>
    <w:multiLevelType w:val="singleLevel"/>
    <w:tmpl w:val="00000006"/>
    <w:name w:val="WW8Num6"/>
    <w:lvl w:ilvl="0">
      <w:start w:val="1"/>
      <w:numFmt w:val="bullet"/>
      <w:lvlText w:val=""/>
      <w:lvlJc w:val="left"/>
      <w:pPr>
        <w:tabs>
          <w:tab w:val="num" w:pos="643"/>
        </w:tabs>
        <w:ind w:left="643" w:hanging="283"/>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643"/>
        </w:tabs>
        <w:ind w:left="643" w:hanging="283"/>
      </w:pPr>
      <w:rPr>
        <w:rFonts w:ascii="Symbol" w:hAnsi="Symbol" w:cs="Symbol"/>
      </w:rPr>
    </w:lvl>
  </w:abstractNum>
  <w:abstractNum w:abstractNumId="3">
    <w:nsid w:val="0F9B7334"/>
    <w:multiLevelType w:val="hybridMultilevel"/>
    <w:tmpl w:val="B2E48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192BE6"/>
    <w:multiLevelType w:val="hybridMultilevel"/>
    <w:tmpl w:val="93105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4C"/>
    <w:rsid w:val="0000142F"/>
    <w:rsid w:val="00007AF7"/>
    <w:rsid w:val="00032E5F"/>
    <w:rsid w:val="000362BF"/>
    <w:rsid w:val="000420A9"/>
    <w:rsid w:val="00042885"/>
    <w:rsid w:val="00046570"/>
    <w:rsid w:val="00051F08"/>
    <w:rsid w:val="0005629C"/>
    <w:rsid w:val="000618BC"/>
    <w:rsid w:val="000678CE"/>
    <w:rsid w:val="0007295B"/>
    <w:rsid w:val="0007480B"/>
    <w:rsid w:val="00091B3C"/>
    <w:rsid w:val="0009551C"/>
    <w:rsid w:val="0009623A"/>
    <w:rsid w:val="000967A6"/>
    <w:rsid w:val="000A28EF"/>
    <w:rsid w:val="000A40FC"/>
    <w:rsid w:val="000A5B84"/>
    <w:rsid w:val="000B3E14"/>
    <w:rsid w:val="000B4618"/>
    <w:rsid w:val="000B6E30"/>
    <w:rsid w:val="000C10F5"/>
    <w:rsid w:val="000C2D6F"/>
    <w:rsid w:val="000D12A3"/>
    <w:rsid w:val="000D1C44"/>
    <w:rsid w:val="000D28AC"/>
    <w:rsid w:val="000E0FB2"/>
    <w:rsid w:val="00112B00"/>
    <w:rsid w:val="001162D2"/>
    <w:rsid w:val="001200DC"/>
    <w:rsid w:val="00122EDE"/>
    <w:rsid w:val="0013171A"/>
    <w:rsid w:val="00133187"/>
    <w:rsid w:val="001332AF"/>
    <w:rsid w:val="00141319"/>
    <w:rsid w:val="001540BB"/>
    <w:rsid w:val="001569F7"/>
    <w:rsid w:val="00182E9F"/>
    <w:rsid w:val="001871AC"/>
    <w:rsid w:val="00191D7D"/>
    <w:rsid w:val="00196C74"/>
    <w:rsid w:val="001A0741"/>
    <w:rsid w:val="001B1B02"/>
    <w:rsid w:val="001C252A"/>
    <w:rsid w:val="001C3C79"/>
    <w:rsid w:val="001C4EF4"/>
    <w:rsid w:val="001C54C8"/>
    <w:rsid w:val="001C5718"/>
    <w:rsid w:val="001D108D"/>
    <w:rsid w:val="001D4360"/>
    <w:rsid w:val="001E20F3"/>
    <w:rsid w:val="001F7224"/>
    <w:rsid w:val="001F7A16"/>
    <w:rsid w:val="002028DA"/>
    <w:rsid w:val="00203916"/>
    <w:rsid w:val="002437A8"/>
    <w:rsid w:val="00251D93"/>
    <w:rsid w:val="00261806"/>
    <w:rsid w:val="00271E13"/>
    <w:rsid w:val="0028666F"/>
    <w:rsid w:val="002A2B2E"/>
    <w:rsid w:val="002D08F2"/>
    <w:rsid w:val="002D5790"/>
    <w:rsid w:val="002E3D9C"/>
    <w:rsid w:val="002E647D"/>
    <w:rsid w:val="003212C1"/>
    <w:rsid w:val="00321E7F"/>
    <w:rsid w:val="00330868"/>
    <w:rsid w:val="00354688"/>
    <w:rsid w:val="00367022"/>
    <w:rsid w:val="003850F8"/>
    <w:rsid w:val="00390B60"/>
    <w:rsid w:val="00393ED8"/>
    <w:rsid w:val="00396DED"/>
    <w:rsid w:val="003979FF"/>
    <w:rsid w:val="003C2286"/>
    <w:rsid w:val="003D01CB"/>
    <w:rsid w:val="003D43F7"/>
    <w:rsid w:val="003D7673"/>
    <w:rsid w:val="003F0018"/>
    <w:rsid w:val="003F0DEE"/>
    <w:rsid w:val="003F4F43"/>
    <w:rsid w:val="0041089F"/>
    <w:rsid w:val="0042214E"/>
    <w:rsid w:val="00441C09"/>
    <w:rsid w:val="00442F8E"/>
    <w:rsid w:val="004453CB"/>
    <w:rsid w:val="004513C7"/>
    <w:rsid w:val="00454A5C"/>
    <w:rsid w:val="00457AC6"/>
    <w:rsid w:val="00461D04"/>
    <w:rsid w:val="004714FC"/>
    <w:rsid w:val="00471EF3"/>
    <w:rsid w:val="00494970"/>
    <w:rsid w:val="004A0DFD"/>
    <w:rsid w:val="004A5D0E"/>
    <w:rsid w:val="004B5F83"/>
    <w:rsid w:val="004B7F0A"/>
    <w:rsid w:val="004C1530"/>
    <w:rsid w:val="004C63D2"/>
    <w:rsid w:val="004C69B6"/>
    <w:rsid w:val="004D4AAF"/>
    <w:rsid w:val="004D706F"/>
    <w:rsid w:val="004F5477"/>
    <w:rsid w:val="004F7D45"/>
    <w:rsid w:val="00500DE0"/>
    <w:rsid w:val="005104D3"/>
    <w:rsid w:val="0051325B"/>
    <w:rsid w:val="00514BFC"/>
    <w:rsid w:val="0052695C"/>
    <w:rsid w:val="005426BE"/>
    <w:rsid w:val="00554FA7"/>
    <w:rsid w:val="00556EA6"/>
    <w:rsid w:val="0056254C"/>
    <w:rsid w:val="00571E73"/>
    <w:rsid w:val="00582EA5"/>
    <w:rsid w:val="00583208"/>
    <w:rsid w:val="00584CA5"/>
    <w:rsid w:val="00585962"/>
    <w:rsid w:val="00591878"/>
    <w:rsid w:val="005A2BAB"/>
    <w:rsid w:val="005A305F"/>
    <w:rsid w:val="005D7022"/>
    <w:rsid w:val="005E5D1F"/>
    <w:rsid w:val="00604195"/>
    <w:rsid w:val="00607ACD"/>
    <w:rsid w:val="006154CE"/>
    <w:rsid w:val="00617C81"/>
    <w:rsid w:val="00633E32"/>
    <w:rsid w:val="006431DB"/>
    <w:rsid w:val="0064724A"/>
    <w:rsid w:val="00654F00"/>
    <w:rsid w:val="00660369"/>
    <w:rsid w:val="00662752"/>
    <w:rsid w:val="006642DD"/>
    <w:rsid w:val="00677A38"/>
    <w:rsid w:val="0068142F"/>
    <w:rsid w:val="00682E70"/>
    <w:rsid w:val="006933C9"/>
    <w:rsid w:val="00697527"/>
    <w:rsid w:val="006A1177"/>
    <w:rsid w:val="006A6A25"/>
    <w:rsid w:val="006B2DF7"/>
    <w:rsid w:val="006B6331"/>
    <w:rsid w:val="006C1419"/>
    <w:rsid w:val="006C1E0C"/>
    <w:rsid w:val="006E02B1"/>
    <w:rsid w:val="006E0B32"/>
    <w:rsid w:val="006E7BC9"/>
    <w:rsid w:val="007042BB"/>
    <w:rsid w:val="00707A37"/>
    <w:rsid w:val="0071470D"/>
    <w:rsid w:val="0071703A"/>
    <w:rsid w:val="00717A91"/>
    <w:rsid w:val="0072384C"/>
    <w:rsid w:val="00724D54"/>
    <w:rsid w:val="0072530D"/>
    <w:rsid w:val="00727745"/>
    <w:rsid w:val="00733086"/>
    <w:rsid w:val="007371D2"/>
    <w:rsid w:val="007400BC"/>
    <w:rsid w:val="00747C48"/>
    <w:rsid w:val="007545E8"/>
    <w:rsid w:val="007568C9"/>
    <w:rsid w:val="007615B5"/>
    <w:rsid w:val="0076172A"/>
    <w:rsid w:val="007626F6"/>
    <w:rsid w:val="007632E0"/>
    <w:rsid w:val="0076541F"/>
    <w:rsid w:val="007729E4"/>
    <w:rsid w:val="0078168B"/>
    <w:rsid w:val="00792FC7"/>
    <w:rsid w:val="007A76B9"/>
    <w:rsid w:val="007B07B9"/>
    <w:rsid w:val="007B639E"/>
    <w:rsid w:val="007B77E5"/>
    <w:rsid w:val="007C1E09"/>
    <w:rsid w:val="007D4449"/>
    <w:rsid w:val="007D58E6"/>
    <w:rsid w:val="007E72FB"/>
    <w:rsid w:val="007F16EF"/>
    <w:rsid w:val="007F5A73"/>
    <w:rsid w:val="007F5F83"/>
    <w:rsid w:val="00801232"/>
    <w:rsid w:val="00835E3C"/>
    <w:rsid w:val="00845C61"/>
    <w:rsid w:val="0084683B"/>
    <w:rsid w:val="00854305"/>
    <w:rsid w:val="008576BD"/>
    <w:rsid w:val="00857D52"/>
    <w:rsid w:val="00862528"/>
    <w:rsid w:val="00870686"/>
    <w:rsid w:val="00872F38"/>
    <w:rsid w:val="008743FB"/>
    <w:rsid w:val="00890589"/>
    <w:rsid w:val="00895689"/>
    <w:rsid w:val="008A1938"/>
    <w:rsid w:val="008A32EB"/>
    <w:rsid w:val="008A3A2E"/>
    <w:rsid w:val="008A796C"/>
    <w:rsid w:val="008B187F"/>
    <w:rsid w:val="008D5369"/>
    <w:rsid w:val="008D7EED"/>
    <w:rsid w:val="008E1A26"/>
    <w:rsid w:val="008E28A2"/>
    <w:rsid w:val="008E63B9"/>
    <w:rsid w:val="008F48FD"/>
    <w:rsid w:val="008F4990"/>
    <w:rsid w:val="00903633"/>
    <w:rsid w:val="00905795"/>
    <w:rsid w:val="009141EB"/>
    <w:rsid w:val="009177E7"/>
    <w:rsid w:val="00921D62"/>
    <w:rsid w:val="009239C1"/>
    <w:rsid w:val="00942BC7"/>
    <w:rsid w:val="0094644A"/>
    <w:rsid w:val="00947F1B"/>
    <w:rsid w:val="0095371C"/>
    <w:rsid w:val="009570B7"/>
    <w:rsid w:val="00957D72"/>
    <w:rsid w:val="00966714"/>
    <w:rsid w:val="009677C4"/>
    <w:rsid w:val="0097726D"/>
    <w:rsid w:val="00990224"/>
    <w:rsid w:val="00991584"/>
    <w:rsid w:val="00992BA7"/>
    <w:rsid w:val="009A6E1D"/>
    <w:rsid w:val="009B2573"/>
    <w:rsid w:val="009B2F6B"/>
    <w:rsid w:val="009B33C5"/>
    <w:rsid w:val="009B4619"/>
    <w:rsid w:val="009B6838"/>
    <w:rsid w:val="009B749B"/>
    <w:rsid w:val="009C3E5D"/>
    <w:rsid w:val="009C593B"/>
    <w:rsid w:val="009D096B"/>
    <w:rsid w:val="009D36EC"/>
    <w:rsid w:val="009D4673"/>
    <w:rsid w:val="009E3B2C"/>
    <w:rsid w:val="009F2D60"/>
    <w:rsid w:val="00A12E7F"/>
    <w:rsid w:val="00A200B5"/>
    <w:rsid w:val="00A24AD1"/>
    <w:rsid w:val="00A2515A"/>
    <w:rsid w:val="00A25F1D"/>
    <w:rsid w:val="00A36D45"/>
    <w:rsid w:val="00A45E99"/>
    <w:rsid w:val="00A60348"/>
    <w:rsid w:val="00A62751"/>
    <w:rsid w:val="00A70779"/>
    <w:rsid w:val="00A733FF"/>
    <w:rsid w:val="00A75676"/>
    <w:rsid w:val="00A82AF7"/>
    <w:rsid w:val="00A84118"/>
    <w:rsid w:val="00A85672"/>
    <w:rsid w:val="00A90323"/>
    <w:rsid w:val="00A93A84"/>
    <w:rsid w:val="00A97EA5"/>
    <w:rsid w:val="00AA06CC"/>
    <w:rsid w:val="00AA1B45"/>
    <w:rsid w:val="00AB3F48"/>
    <w:rsid w:val="00AC3E40"/>
    <w:rsid w:val="00AC60D5"/>
    <w:rsid w:val="00AD04C5"/>
    <w:rsid w:val="00AD24C5"/>
    <w:rsid w:val="00AD494E"/>
    <w:rsid w:val="00AE7376"/>
    <w:rsid w:val="00AF020B"/>
    <w:rsid w:val="00AF28E3"/>
    <w:rsid w:val="00AF4CC4"/>
    <w:rsid w:val="00AF7863"/>
    <w:rsid w:val="00B00C38"/>
    <w:rsid w:val="00B01D78"/>
    <w:rsid w:val="00B15172"/>
    <w:rsid w:val="00B15966"/>
    <w:rsid w:val="00B21116"/>
    <w:rsid w:val="00B241C6"/>
    <w:rsid w:val="00B24A49"/>
    <w:rsid w:val="00B26166"/>
    <w:rsid w:val="00B30E12"/>
    <w:rsid w:val="00B36BFC"/>
    <w:rsid w:val="00B44462"/>
    <w:rsid w:val="00B45182"/>
    <w:rsid w:val="00B454D5"/>
    <w:rsid w:val="00B50262"/>
    <w:rsid w:val="00B51FC2"/>
    <w:rsid w:val="00B53BEB"/>
    <w:rsid w:val="00B560A9"/>
    <w:rsid w:val="00B63846"/>
    <w:rsid w:val="00B711F0"/>
    <w:rsid w:val="00B742EC"/>
    <w:rsid w:val="00B84F0E"/>
    <w:rsid w:val="00BA072D"/>
    <w:rsid w:val="00BA384F"/>
    <w:rsid w:val="00BA6D62"/>
    <w:rsid w:val="00BB65C5"/>
    <w:rsid w:val="00BC56D6"/>
    <w:rsid w:val="00BE12FA"/>
    <w:rsid w:val="00BE3E93"/>
    <w:rsid w:val="00BE5EDE"/>
    <w:rsid w:val="00BF7F2A"/>
    <w:rsid w:val="00C12377"/>
    <w:rsid w:val="00C229E0"/>
    <w:rsid w:val="00C26418"/>
    <w:rsid w:val="00C3093D"/>
    <w:rsid w:val="00C31EB9"/>
    <w:rsid w:val="00C33311"/>
    <w:rsid w:val="00C33C7E"/>
    <w:rsid w:val="00C50533"/>
    <w:rsid w:val="00C54E00"/>
    <w:rsid w:val="00C60DA0"/>
    <w:rsid w:val="00C75ED4"/>
    <w:rsid w:val="00C859B1"/>
    <w:rsid w:val="00C85D9C"/>
    <w:rsid w:val="00C86681"/>
    <w:rsid w:val="00C86B36"/>
    <w:rsid w:val="00C915E9"/>
    <w:rsid w:val="00CA5A82"/>
    <w:rsid w:val="00CA6E96"/>
    <w:rsid w:val="00CB01C1"/>
    <w:rsid w:val="00CB01E2"/>
    <w:rsid w:val="00CB1658"/>
    <w:rsid w:val="00CB1BF1"/>
    <w:rsid w:val="00CB2048"/>
    <w:rsid w:val="00CC1890"/>
    <w:rsid w:val="00CC37D4"/>
    <w:rsid w:val="00CC3AB8"/>
    <w:rsid w:val="00CC449F"/>
    <w:rsid w:val="00CC5431"/>
    <w:rsid w:val="00CD480E"/>
    <w:rsid w:val="00CD66C1"/>
    <w:rsid w:val="00CE1ED5"/>
    <w:rsid w:val="00CE7824"/>
    <w:rsid w:val="00CF1A0A"/>
    <w:rsid w:val="00CF1C70"/>
    <w:rsid w:val="00CF3645"/>
    <w:rsid w:val="00D01DCD"/>
    <w:rsid w:val="00D14549"/>
    <w:rsid w:val="00D33A60"/>
    <w:rsid w:val="00D55872"/>
    <w:rsid w:val="00D57E00"/>
    <w:rsid w:val="00D60A21"/>
    <w:rsid w:val="00D635CD"/>
    <w:rsid w:val="00D72029"/>
    <w:rsid w:val="00D742B5"/>
    <w:rsid w:val="00D85D8F"/>
    <w:rsid w:val="00D9043D"/>
    <w:rsid w:val="00D934B2"/>
    <w:rsid w:val="00D96D57"/>
    <w:rsid w:val="00DA1C4C"/>
    <w:rsid w:val="00DA63B2"/>
    <w:rsid w:val="00DB5F5E"/>
    <w:rsid w:val="00DC38D1"/>
    <w:rsid w:val="00DC76E8"/>
    <w:rsid w:val="00DE4921"/>
    <w:rsid w:val="00DE59D6"/>
    <w:rsid w:val="00DE5BFE"/>
    <w:rsid w:val="00DF4C16"/>
    <w:rsid w:val="00E0586A"/>
    <w:rsid w:val="00E05D16"/>
    <w:rsid w:val="00E3066F"/>
    <w:rsid w:val="00E34F15"/>
    <w:rsid w:val="00E36FEF"/>
    <w:rsid w:val="00E4443D"/>
    <w:rsid w:val="00E51628"/>
    <w:rsid w:val="00E52EB3"/>
    <w:rsid w:val="00E64315"/>
    <w:rsid w:val="00E80241"/>
    <w:rsid w:val="00E83A27"/>
    <w:rsid w:val="00EA5D20"/>
    <w:rsid w:val="00EB371F"/>
    <w:rsid w:val="00ED0C88"/>
    <w:rsid w:val="00EE5B6C"/>
    <w:rsid w:val="00EE77F2"/>
    <w:rsid w:val="00EF1631"/>
    <w:rsid w:val="00EF29ED"/>
    <w:rsid w:val="00EF2B35"/>
    <w:rsid w:val="00F05662"/>
    <w:rsid w:val="00F1696B"/>
    <w:rsid w:val="00F26087"/>
    <w:rsid w:val="00F27277"/>
    <w:rsid w:val="00F31CCC"/>
    <w:rsid w:val="00F330C6"/>
    <w:rsid w:val="00F40332"/>
    <w:rsid w:val="00F41EED"/>
    <w:rsid w:val="00F46993"/>
    <w:rsid w:val="00F50C46"/>
    <w:rsid w:val="00F60384"/>
    <w:rsid w:val="00F67697"/>
    <w:rsid w:val="00F8170D"/>
    <w:rsid w:val="00F8366A"/>
    <w:rsid w:val="00F93520"/>
    <w:rsid w:val="00FA1BF1"/>
    <w:rsid w:val="00FB1432"/>
    <w:rsid w:val="00FB67A7"/>
    <w:rsid w:val="00FC0390"/>
    <w:rsid w:val="00FD364E"/>
    <w:rsid w:val="00FD5373"/>
    <w:rsid w:val="00FE07CC"/>
    <w:rsid w:val="00FE4B12"/>
    <w:rsid w:val="00FF2C55"/>
    <w:rsid w:val="00FF302F"/>
    <w:rsid w:val="00FF369A"/>
    <w:rsid w:val="00FF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317DC-BCF1-4C22-81F8-C2B3F182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2E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C4C"/>
    <w:rPr>
      <w:color w:val="0563C1" w:themeColor="hyperlink"/>
      <w:u w:val="single"/>
    </w:rPr>
  </w:style>
  <w:style w:type="paragraph" w:styleId="a4">
    <w:name w:val="List Paragraph"/>
    <w:basedOn w:val="a"/>
    <w:uiPriority w:val="34"/>
    <w:qFormat/>
    <w:rsid w:val="00DA1C4C"/>
    <w:pPr>
      <w:ind w:left="720"/>
      <w:contextualSpacing/>
    </w:pPr>
  </w:style>
  <w:style w:type="table" w:styleId="a5">
    <w:name w:val="Table Grid"/>
    <w:basedOn w:val="a1"/>
    <w:uiPriority w:val="39"/>
    <w:rsid w:val="00DA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677C4"/>
    <w:rPr>
      <w:rFonts w:ascii="Segoe UI" w:hAnsi="Segoe UI" w:cs="Segoe UI"/>
      <w:sz w:val="18"/>
      <w:szCs w:val="18"/>
    </w:rPr>
  </w:style>
  <w:style w:type="character" w:customStyle="1" w:styleId="a7">
    <w:name w:val="Текст выноски Знак"/>
    <w:basedOn w:val="a0"/>
    <w:link w:val="a6"/>
    <w:uiPriority w:val="99"/>
    <w:semiHidden/>
    <w:rsid w:val="009677C4"/>
    <w:rPr>
      <w:rFonts w:ascii="Segoe UI" w:hAnsi="Segoe UI" w:cs="Segoe UI"/>
      <w:sz w:val="18"/>
      <w:szCs w:val="18"/>
    </w:rPr>
  </w:style>
  <w:style w:type="paragraph" w:styleId="a8">
    <w:name w:val="header"/>
    <w:basedOn w:val="a"/>
    <w:link w:val="a9"/>
    <w:uiPriority w:val="99"/>
    <w:unhideWhenUsed/>
    <w:rsid w:val="004D4AAF"/>
    <w:pPr>
      <w:tabs>
        <w:tab w:val="center" w:pos="4677"/>
        <w:tab w:val="right" w:pos="9355"/>
      </w:tabs>
    </w:pPr>
  </w:style>
  <w:style w:type="character" w:customStyle="1" w:styleId="a9">
    <w:name w:val="Верхний колонтитул Знак"/>
    <w:basedOn w:val="a0"/>
    <w:link w:val="a8"/>
    <w:uiPriority w:val="99"/>
    <w:rsid w:val="004D4AAF"/>
    <w:rPr>
      <w:rFonts w:ascii="Times New Roman" w:hAnsi="Times New Roman"/>
      <w:sz w:val="28"/>
    </w:rPr>
  </w:style>
  <w:style w:type="paragraph" w:styleId="aa">
    <w:name w:val="footer"/>
    <w:basedOn w:val="a"/>
    <w:link w:val="ab"/>
    <w:uiPriority w:val="99"/>
    <w:unhideWhenUsed/>
    <w:rsid w:val="004D4AAF"/>
    <w:pPr>
      <w:tabs>
        <w:tab w:val="center" w:pos="4677"/>
        <w:tab w:val="right" w:pos="9355"/>
      </w:tabs>
    </w:pPr>
  </w:style>
  <w:style w:type="character" w:customStyle="1" w:styleId="ab">
    <w:name w:val="Нижний колонтитул Знак"/>
    <w:basedOn w:val="a0"/>
    <w:link w:val="aa"/>
    <w:uiPriority w:val="99"/>
    <w:rsid w:val="004D4AA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mo-journal.fizmatsspu.sumy.ua/index/0-24" TargetMode="Externa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mailto:fmo-journal@fizmatsspu.sumy.ua" TargetMode="External"/><Relationship Id="rId3" Type="http://schemas.openxmlformats.org/officeDocument/2006/relationships/settings" Target="settings.xml"/><Relationship Id="rId21" Type="http://schemas.openxmlformats.org/officeDocument/2006/relationships/hyperlink" Target="http://fmo-journal.fizmatsspu.sumy.ua/index/0-18"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fmo-journal.fizmatsspu.sumy.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translit.kh.ua/?pas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fmo-journal.fizmatsspu.sumy.ua/index/0-10" TargetMode="External"/><Relationship Id="rId28"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goo.gl/kpspSY"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hyperlink" Target="mailto:fmo-journal@fizmatsspu.sumy.ua" TargetMode="External"/><Relationship Id="rId27" Type="http://schemas.openxmlformats.org/officeDocument/2006/relationships/image" Target="media/image15.emf"/><Relationship Id="rId30" Type="http://schemas.openxmlformats.org/officeDocument/2006/relationships/hyperlink" Target="http://transli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Юрченко</dc:creator>
  <cp:keywords/>
  <dc:description/>
  <cp:lastModifiedBy>Артем Юрченко</cp:lastModifiedBy>
  <cp:revision>6</cp:revision>
  <cp:lastPrinted>2017-02-16T07:58:00Z</cp:lastPrinted>
  <dcterms:created xsi:type="dcterms:W3CDTF">2017-10-17T07:45:00Z</dcterms:created>
  <dcterms:modified xsi:type="dcterms:W3CDTF">2018-02-16T12:16:00Z</dcterms:modified>
</cp:coreProperties>
</file>